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25A1" w:rsidRDefault="004D25A1" w:rsidP="004D25A1">
      <w:pPr>
        <w:pStyle w:val="1"/>
        <w:spacing w:before="89"/>
        <w:jc w:val="right"/>
        <w:rPr>
          <w:rFonts w:ascii="Times New Roman" w:hAnsi="Times New Roman" w:cs="Times New Roman"/>
          <w:b/>
          <w:bCs/>
          <w:color w:val="auto"/>
          <w:sz w:val="22"/>
          <w:szCs w:val="22"/>
        </w:rPr>
      </w:pPr>
      <w:r>
        <w:rPr>
          <w:rFonts w:ascii="Times New Roman" w:hAnsi="Times New Roman" w:cs="Times New Roman"/>
          <w:color w:val="auto"/>
          <w:sz w:val="22"/>
          <w:szCs w:val="22"/>
        </w:rPr>
        <w:t xml:space="preserve">Приложение № </w:t>
      </w:r>
      <w:r w:rsidR="00DE796F">
        <w:rPr>
          <w:rFonts w:ascii="Times New Roman" w:hAnsi="Times New Roman" w:cs="Times New Roman"/>
          <w:color w:val="auto"/>
          <w:sz w:val="22"/>
          <w:szCs w:val="22"/>
        </w:rPr>
        <w:t>2</w:t>
      </w:r>
      <w:r>
        <w:rPr>
          <w:rFonts w:ascii="Times New Roman" w:hAnsi="Times New Roman" w:cs="Times New Roman"/>
          <w:color w:val="auto"/>
          <w:sz w:val="22"/>
          <w:szCs w:val="22"/>
        </w:rPr>
        <w:t xml:space="preserve"> </w:t>
      </w:r>
    </w:p>
    <w:p w:rsidR="004D25A1" w:rsidRDefault="004D25A1" w:rsidP="004D25A1">
      <w:pPr>
        <w:pStyle w:val="1"/>
        <w:spacing w:before="89"/>
        <w:jc w:val="right"/>
        <w:rPr>
          <w:rFonts w:ascii="Times New Roman" w:hAnsi="Times New Roman" w:cs="Times New Roman"/>
          <w:b/>
          <w:bCs/>
          <w:color w:val="auto"/>
          <w:sz w:val="22"/>
          <w:szCs w:val="22"/>
        </w:rPr>
      </w:pPr>
      <w:r>
        <w:rPr>
          <w:rFonts w:ascii="Times New Roman" w:hAnsi="Times New Roman" w:cs="Times New Roman"/>
          <w:color w:val="auto"/>
          <w:sz w:val="22"/>
          <w:szCs w:val="22"/>
        </w:rPr>
        <w:t xml:space="preserve">УТВЕРЖДЕНО </w:t>
      </w:r>
    </w:p>
    <w:p w:rsidR="004D25A1" w:rsidRDefault="004D25A1" w:rsidP="004D25A1">
      <w:pPr>
        <w:pStyle w:val="1"/>
        <w:spacing w:before="89"/>
        <w:jc w:val="right"/>
        <w:rPr>
          <w:rFonts w:ascii="Times New Roman" w:hAnsi="Times New Roman" w:cs="Times New Roman"/>
          <w:b/>
          <w:bCs/>
          <w:color w:val="auto"/>
          <w:sz w:val="22"/>
          <w:szCs w:val="22"/>
        </w:rPr>
      </w:pPr>
      <w:r>
        <w:rPr>
          <w:rFonts w:ascii="Times New Roman" w:hAnsi="Times New Roman" w:cs="Times New Roman"/>
          <w:color w:val="auto"/>
          <w:sz w:val="22"/>
          <w:szCs w:val="22"/>
        </w:rPr>
        <w:t>Приказом</w:t>
      </w:r>
    </w:p>
    <w:p w:rsidR="004D25A1" w:rsidRDefault="004D25A1" w:rsidP="004D25A1">
      <w:pPr>
        <w:pStyle w:val="1"/>
        <w:spacing w:before="89"/>
        <w:jc w:val="right"/>
        <w:rPr>
          <w:rFonts w:ascii="Times New Roman" w:hAnsi="Times New Roman" w:cs="Times New Roman"/>
          <w:b/>
          <w:bCs/>
          <w:color w:val="auto"/>
          <w:sz w:val="22"/>
          <w:szCs w:val="22"/>
        </w:rPr>
      </w:pPr>
      <w:r>
        <w:rPr>
          <w:rFonts w:ascii="Times New Roman" w:hAnsi="Times New Roman" w:cs="Times New Roman"/>
          <w:color w:val="auto"/>
          <w:sz w:val="22"/>
          <w:szCs w:val="22"/>
        </w:rPr>
        <w:t>от 2</w:t>
      </w:r>
      <w:r w:rsidR="00DE796F">
        <w:rPr>
          <w:rFonts w:ascii="Times New Roman" w:hAnsi="Times New Roman" w:cs="Times New Roman"/>
          <w:color w:val="auto"/>
          <w:sz w:val="22"/>
          <w:szCs w:val="22"/>
        </w:rPr>
        <w:t>1</w:t>
      </w:r>
      <w:r>
        <w:rPr>
          <w:rFonts w:ascii="Times New Roman" w:hAnsi="Times New Roman" w:cs="Times New Roman"/>
          <w:color w:val="auto"/>
          <w:sz w:val="22"/>
          <w:szCs w:val="22"/>
        </w:rPr>
        <w:t xml:space="preserve"> мая 2025 г. № </w:t>
      </w:r>
      <w:r w:rsidR="00DE796F">
        <w:rPr>
          <w:rFonts w:ascii="Times New Roman" w:hAnsi="Times New Roman" w:cs="Times New Roman"/>
          <w:color w:val="auto"/>
          <w:sz w:val="22"/>
          <w:szCs w:val="22"/>
        </w:rPr>
        <w:t>15</w:t>
      </w:r>
    </w:p>
    <w:p w:rsidR="004D25A1" w:rsidRDefault="004D25A1" w:rsidP="004D25A1"/>
    <w:p w:rsidR="004D25A1" w:rsidRDefault="004D25A1" w:rsidP="004D25A1">
      <w:pPr>
        <w:pStyle w:val="2"/>
        <w:spacing w:before="1"/>
        <w:ind w:right="531"/>
        <w:jc w:val="center"/>
        <w:rPr>
          <w:rFonts w:ascii="Times New Roman" w:hAnsi="Times New Roman" w:cs="Times New Roman"/>
          <w:b/>
          <w:bCs/>
          <w:color w:val="auto"/>
          <w:sz w:val="24"/>
          <w:szCs w:val="24"/>
        </w:rPr>
      </w:pPr>
    </w:p>
    <w:p w:rsidR="004D25A1" w:rsidRDefault="004D25A1" w:rsidP="004D25A1">
      <w:pPr>
        <w:pStyle w:val="2"/>
        <w:spacing w:before="1"/>
        <w:ind w:right="531"/>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СОГЛАСИЕ</w:t>
      </w:r>
      <w:r>
        <w:rPr>
          <w:rFonts w:ascii="Times New Roman" w:hAnsi="Times New Roman" w:cs="Times New Roman"/>
          <w:b/>
          <w:bCs/>
          <w:color w:val="auto"/>
          <w:spacing w:val="-6"/>
          <w:sz w:val="24"/>
          <w:szCs w:val="24"/>
        </w:rPr>
        <w:t xml:space="preserve"> </w:t>
      </w:r>
      <w:r>
        <w:rPr>
          <w:rFonts w:ascii="Times New Roman" w:hAnsi="Times New Roman" w:cs="Times New Roman"/>
          <w:b/>
          <w:bCs/>
          <w:color w:val="auto"/>
          <w:sz w:val="24"/>
          <w:szCs w:val="24"/>
        </w:rPr>
        <w:t>НА</w:t>
      </w:r>
      <w:r>
        <w:rPr>
          <w:rFonts w:ascii="Times New Roman" w:hAnsi="Times New Roman" w:cs="Times New Roman"/>
          <w:b/>
          <w:bCs/>
          <w:color w:val="auto"/>
          <w:spacing w:val="-7"/>
          <w:sz w:val="24"/>
          <w:szCs w:val="24"/>
        </w:rPr>
        <w:t xml:space="preserve"> </w:t>
      </w:r>
      <w:r>
        <w:rPr>
          <w:rFonts w:ascii="Times New Roman" w:hAnsi="Times New Roman" w:cs="Times New Roman"/>
          <w:b/>
          <w:bCs/>
          <w:color w:val="auto"/>
          <w:spacing w:val="-2"/>
          <w:sz w:val="24"/>
          <w:szCs w:val="24"/>
        </w:rPr>
        <w:t>ОБРАБОТКУ</w:t>
      </w:r>
      <w:bookmarkStart w:id="0" w:name="_GoBack"/>
      <w:bookmarkEnd w:id="0"/>
    </w:p>
    <w:p w:rsidR="004D25A1" w:rsidRDefault="004D25A1" w:rsidP="004D25A1">
      <w:pPr>
        <w:ind w:left="4" w:right="531"/>
        <w:jc w:val="both"/>
        <w:rPr>
          <w:b/>
          <w:sz w:val="24"/>
        </w:rPr>
      </w:pPr>
      <w:r>
        <w:rPr>
          <w:b/>
          <w:sz w:val="24"/>
        </w:rPr>
        <w:t>ПЕРСОНАЛЬНЫХ</w:t>
      </w:r>
      <w:r>
        <w:rPr>
          <w:b/>
          <w:spacing w:val="-13"/>
          <w:sz w:val="24"/>
        </w:rPr>
        <w:t xml:space="preserve"> </w:t>
      </w:r>
      <w:r>
        <w:rPr>
          <w:b/>
          <w:sz w:val="24"/>
        </w:rPr>
        <w:t>ДАННЫХ</w:t>
      </w:r>
      <w:r>
        <w:rPr>
          <w:b/>
          <w:spacing w:val="-10"/>
          <w:sz w:val="24"/>
        </w:rPr>
        <w:t xml:space="preserve"> </w:t>
      </w:r>
      <w:r>
        <w:rPr>
          <w:b/>
          <w:sz w:val="24"/>
        </w:rPr>
        <w:t>С</w:t>
      </w:r>
      <w:r>
        <w:rPr>
          <w:b/>
          <w:spacing w:val="-11"/>
          <w:sz w:val="24"/>
        </w:rPr>
        <w:t xml:space="preserve"> </w:t>
      </w:r>
      <w:r>
        <w:rPr>
          <w:b/>
          <w:sz w:val="24"/>
        </w:rPr>
        <w:t>ПОМОЩЬЮ</w:t>
      </w:r>
      <w:r>
        <w:rPr>
          <w:b/>
          <w:spacing w:val="-9"/>
          <w:sz w:val="24"/>
        </w:rPr>
        <w:t xml:space="preserve"> </w:t>
      </w:r>
      <w:r>
        <w:rPr>
          <w:b/>
          <w:sz w:val="24"/>
        </w:rPr>
        <w:t>СЕРВИСА</w:t>
      </w:r>
      <w:r>
        <w:rPr>
          <w:b/>
          <w:spacing w:val="-10"/>
          <w:sz w:val="24"/>
        </w:rPr>
        <w:t xml:space="preserve"> </w:t>
      </w:r>
      <w:r>
        <w:rPr>
          <w:b/>
          <w:spacing w:val="-2"/>
          <w:sz w:val="24"/>
        </w:rPr>
        <w:t>«ЯНДЕКС.МЕТРИКА»</w:t>
      </w:r>
    </w:p>
    <w:p w:rsidR="004D25A1" w:rsidRDefault="004D25A1" w:rsidP="004D25A1">
      <w:pPr>
        <w:pStyle w:val="a4"/>
        <w:ind w:left="0"/>
        <w:rPr>
          <w:b/>
        </w:rPr>
      </w:pPr>
    </w:p>
    <w:p w:rsidR="004D25A1" w:rsidRDefault="004D25A1" w:rsidP="004D25A1">
      <w:pPr>
        <w:pStyle w:val="a6"/>
        <w:numPr>
          <w:ilvl w:val="0"/>
          <w:numId w:val="1"/>
        </w:numPr>
        <w:tabs>
          <w:tab w:val="left" w:pos="284"/>
          <w:tab w:val="left" w:pos="851"/>
        </w:tabs>
        <w:ind w:right="532" w:firstLine="559"/>
        <w:jc w:val="both"/>
        <w:rPr>
          <w:sz w:val="24"/>
          <w:szCs w:val="24"/>
        </w:rPr>
      </w:pPr>
      <w:r>
        <w:rPr>
          <w:sz w:val="24"/>
          <w:szCs w:val="24"/>
        </w:rPr>
        <w:t xml:space="preserve">Я (далее - "Пользователь" или "Субъект персональных данных"), осуществляя заполнение и отправку заявки на сайте </w:t>
      </w:r>
      <w:bookmarkStart w:id="1" w:name="_Hlk225428499"/>
      <w:r w:rsidR="004318A3">
        <w:rPr>
          <w:sz w:val="24"/>
          <w:szCs w:val="24"/>
        </w:rPr>
        <w:fldChar w:fldCharType="begin"/>
      </w:r>
      <w:r w:rsidR="004318A3">
        <w:rPr>
          <w:sz w:val="24"/>
          <w:szCs w:val="24"/>
        </w:rPr>
        <w:instrText xml:space="preserve"> HYPERLINK "</w:instrText>
      </w:r>
      <w:r w:rsidR="004318A3">
        <w:rPr>
          <w:sz w:val="24"/>
          <w:szCs w:val="24"/>
        </w:rPr>
        <w:instrText>https://</w:instrText>
      </w:r>
      <w:r w:rsidR="004318A3">
        <w:rPr>
          <w:sz w:val="24"/>
          <w:szCs w:val="24"/>
        </w:rPr>
        <w:instrText xml:space="preserve">первыйнародныйломбард.рф" </w:instrText>
      </w:r>
      <w:r w:rsidR="004318A3">
        <w:rPr>
          <w:sz w:val="24"/>
          <w:szCs w:val="24"/>
        </w:rPr>
        <w:fldChar w:fldCharType="separate"/>
      </w:r>
      <w:r w:rsidR="004318A3" w:rsidRPr="00653C8E">
        <w:rPr>
          <w:rStyle w:val="a3"/>
          <w:sz w:val="24"/>
          <w:szCs w:val="24"/>
        </w:rPr>
        <w:t>https://</w:t>
      </w:r>
      <w:r w:rsidR="004318A3" w:rsidRPr="00653C8E">
        <w:rPr>
          <w:rStyle w:val="a3"/>
          <w:sz w:val="24"/>
          <w:szCs w:val="24"/>
        </w:rPr>
        <w:t>первыйнародныйломбард.рф</w:t>
      </w:r>
      <w:r w:rsidR="004318A3">
        <w:rPr>
          <w:sz w:val="24"/>
          <w:szCs w:val="24"/>
        </w:rPr>
        <w:fldChar w:fldCharType="end"/>
      </w:r>
      <w:r w:rsidR="004318A3">
        <w:rPr>
          <w:sz w:val="24"/>
          <w:szCs w:val="24"/>
        </w:rPr>
        <w:t xml:space="preserve"> </w:t>
      </w:r>
      <w:bookmarkEnd w:id="1"/>
      <w:r>
        <w:rPr>
          <w:sz w:val="24"/>
          <w:szCs w:val="24"/>
        </w:rPr>
        <w:t>(далее - "Сайт"), подтверждая свою полную дееспособность и, если применимо, законность своего представительства в отношении ограниченно дееспособного или недееспособного лица, я даю согласие на обработку персональных данных как без использования средств автоматизации, так и с их использованием, Оператору – ОБЩЕСТВО С ОГРАНИЧЕННОЙ ОТВЕТСТВЕННОСТЬЮ «</w:t>
      </w:r>
      <w:r w:rsidR="00DE796F">
        <w:rPr>
          <w:sz w:val="24"/>
          <w:szCs w:val="24"/>
        </w:rPr>
        <w:t>ЛОМБАРД 2005</w:t>
      </w:r>
      <w:r>
        <w:rPr>
          <w:sz w:val="24"/>
          <w:szCs w:val="24"/>
        </w:rPr>
        <w:t>», юридический адрес: 15000</w:t>
      </w:r>
      <w:r w:rsidR="00DE796F">
        <w:rPr>
          <w:sz w:val="24"/>
          <w:szCs w:val="24"/>
        </w:rPr>
        <w:t>1</w:t>
      </w:r>
      <w:r>
        <w:rPr>
          <w:sz w:val="24"/>
          <w:szCs w:val="24"/>
        </w:rPr>
        <w:t xml:space="preserve">, г. Ярославль, </w:t>
      </w:r>
      <w:r w:rsidR="00DE796F">
        <w:rPr>
          <w:sz w:val="24"/>
          <w:szCs w:val="24"/>
        </w:rPr>
        <w:t xml:space="preserve">ул. </w:t>
      </w:r>
      <w:proofErr w:type="spellStart"/>
      <w:r w:rsidR="00DE796F">
        <w:rPr>
          <w:sz w:val="24"/>
          <w:szCs w:val="24"/>
        </w:rPr>
        <w:t>Карабулина</w:t>
      </w:r>
      <w:proofErr w:type="spellEnd"/>
      <w:r w:rsidR="00DE796F">
        <w:rPr>
          <w:sz w:val="24"/>
          <w:szCs w:val="24"/>
        </w:rPr>
        <w:t xml:space="preserve">, </w:t>
      </w:r>
      <w:r>
        <w:rPr>
          <w:sz w:val="24"/>
          <w:szCs w:val="24"/>
        </w:rPr>
        <w:t xml:space="preserve">д. </w:t>
      </w:r>
      <w:r w:rsidR="00DE796F">
        <w:rPr>
          <w:sz w:val="24"/>
          <w:szCs w:val="24"/>
        </w:rPr>
        <w:t>33/72</w:t>
      </w:r>
      <w:r>
        <w:rPr>
          <w:sz w:val="24"/>
          <w:szCs w:val="24"/>
        </w:rPr>
        <w:t>,</w:t>
      </w:r>
      <w:r w:rsidR="00DE796F">
        <w:rPr>
          <w:sz w:val="24"/>
          <w:szCs w:val="24"/>
        </w:rPr>
        <w:t xml:space="preserve"> офис 303,</w:t>
      </w:r>
      <w:r>
        <w:rPr>
          <w:sz w:val="24"/>
          <w:szCs w:val="24"/>
        </w:rPr>
        <w:t xml:space="preserve"> ИНН: 7604</w:t>
      </w:r>
      <w:r w:rsidR="00DE796F">
        <w:rPr>
          <w:sz w:val="24"/>
          <w:szCs w:val="24"/>
        </w:rPr>
        <w:t>242855</w:t>
      </w:r>
      <w:r>
        <w:rPr>
          <w:sz w:val="24"/>
          <w:szCs w:val="24"/>
        </w:rPr>
        <w:t>, КПП 760401001, ОГРН 11</w:t>
      </w:r>
      <w:r w:rsidR="00DE796F">
        <w:rPr>
          <w:sz w:val="24"/>
          <w:szCs w:val="24"/>
        </w:rPr>
        <w:t>37604007276</w:t>
      </w:r>
      <w:r>
        <w:rPr>
          <w:sz w:val="24"/>
          <w:szCs w:val="24"/>
        </w:rPr>
        <w:t xml:space="preserve">, тел.: + 7 (4852) </w:t>
      </w:r>
      <w:r w:rsidR="00DE796F">
        <w:rPr>
          <w:sz w:val="24"/>
          <w:szCs w:val="24"/>
        </w:rPr>
        <w:t>26-20-30</w:t>
      </w:r>
      <w:r>
        <w:rPr>
          <w:sz w:val="24"/>
          <w:szCs w:val="24"/>
        </w:rPr>
        <w:t>,  e-</w:t>
      </w:r>
      <w:proofErr w:type="spellStart"/>
      <w:r>
        <w:rPr>
          <w:sz w:val="24"/>
          <w:szCs w:val="24"/>
        </w:rPr>
        <w:t>mail</w:t>
      </w:r>
      <w:proofErr w:type="spellEnd"/>
      <w:r>
        <w:rPr>
          <w:sz w:val="24"/>
          <w:szCs w:val="24"/>
        </w:rPr>
        <w:t>:</w:t>
      </w:r>
      <w:r>
        <w:rPr>
          <w:spacing w:val="40"/>
          <w:sz w:val="24"/>
          <w:szCs w:val="24"/>
        </w:rPr>
        <w:t xml:space="preserve"> </w:t>
      </w:r>
      <w:hyperlink r:id="rId5" w:history="1">
        <w:r w:rsidR="004318A3" w:rsidRPr="00653C8E">
          <w:rPr>
            <w:rStyle w:val="a3"/>
            <w:spacing w:val="40"/>
            <w:sz w:val="24"/>
            <w:szCs w:val="24"/>
            <w:lang w:val="en-US"/>
          </w:rPr>
          <w:t>zoloto</w:t>
        </w:r>
        <w:r w:rsidR="004318A3" w:rsidRPr="00653C8E">
          <w:rPr>
            <w:rStyle w:val="a3"/>
            <w:spacing w:val="40"/>
            <w:sz w:val="24"/>
            <w:szCs w:val="24"/>
          </w:rPr>
          <w:t>.</w:t>
        </w:r>
        <w:r w:rsidR="004318A3" w:rsidRPr="00653C8E">
          <w:rPr>
            <w:rStyle w:val="a3"/>
            <w:spacing w:val="40"/>
            <w:sz w:val="24"/>
            <w:szCs w:val="24"/>
            <w:lang w:val="en-US"/>
          </w:rPr>
          <w:t>yar</w:t>
        </w:r>
        <w:r w:rsidR="004318A3" w:rsidRPr="00653C8E">
          <w:rPr>
            <w:rStyle w:val="a3"/>
            <w:spacing w:val="40"/>
            <w:sz w:val="24"/>
            <w:szCs w:val="24"/>
          </w:rPr>
          <w:t>@</w:t>
        </w:r>
        <w:r w:rsidR="004318A3" w:rsidRPr="00653C8E">
          <w:rPr>
            <w:rStyle w:val="a3"/>
            <w:spacing w:val="40"/>
            <w:sz w:val="24"/>
            <w:szCs w:val="24"/>
            <w:lang w:val="en-US"/>
          </w:rPr>
          <w:t>mail</w:t>
        </w:r>
        <w:r w:rsidR="004318A3" w:rsidRPr="00653C8E">
          <w:rPr>
            <w:rStyle w:val="a3"/>
            <w:spacing w:val="40"/>
            <w:sz w:val="24"/>
            <w:szCs w:val="24"/>
          </w:rPr>
          <w:t>.</w:t>
        </w:r>
        <w:proofErr w:type="spellStart"/>
        <w:r w:rsidR="004318A3" w:rsidRPr="00653C8E">
          <w:rPr>
            <w:rStyle w:val="a3"/>
            <w:spacing w:val="40"/>
            <w:sz w:val="24"/>
            <w:szCs w:val="24"/>
            <w:lang w:val="en-US"/>
          </w:rPr>
          <w:t>ru</w:t>
        </w:r>
        <w:proofErr w:type="spellEnd"/>
      </w:hyperlink>
      <w:r w:rsidR="004318A3" w:rsidRPr="004318A3">
        <w:rPr>
          <w:spacing w:val="40"/>
          <w:sz w:val="24"/>
          <w:szCs w:val="24"/>
        </w:rPr>
        <w:t xml:space="preserve"> </w:t>
      </w:r>
      <w:r>
        <w:rPr>
          <w:spacing w:val="40"/>
          <w:sz w:val="24"/>
          <w:szCs w:val="24"/>
        </w:rPr>
        <w:t>,</w:t>
      </w:r>
      <w:r>
        <w:rPr>
          <w:sz w:val="24"/>
          <w:szCs w:val="24"/>
        </w:rPr>
        <w:t>со</w:t>
      </w:r>
      <w:r>
        <w:rPr>
          <w:spacing w:val="-6"/>
          <w:sz w:val="24"/>
          <w:szCs w:val="24"/>
        </w:rPr>
        <w:t xml:space="preserve"> </w:t>
      </w:r>
      <w:r>
        <w:rPr>
          <w:sz w:val="24"/>
          <w:szCs w:val="24"/>
        </w:rPr>
        <w:t>следующими</w:t>
      </w:r>
      <w:r>
        <w:rPr>
          <w:spacing w:val="-4"/>
          <w:sz w:val="24"/>
          <w:szCs w:val="24"/>
        </w:rPr>
        <w:t xml:space="preserve"> </w:t>
      </w:r>
      <w:r>
        <w:rPr>
          <w:sz w:val="24"/>
          <w:szCs w:val="24"/>
        </w:rPr>
        <w:t>условиями.</w:t>
      </w:r>
    </w:p>
    <w:p w:rsidR="004D25A1" w:rsidRDefault="004D25A1" w:rsidP="004D25A1">
      <w:pPr>
        <w:pStyle w:val="a6"/>
        <w:numPr>
          <w:ilvl w:val="0"/>
          <w:numId w:val="1"/>
        </w:numPr>
        <w:tabs>
          <w:tab w:val="left" w:pos="620"/>
          <w:tab w:val="left" w:pos="851"/>
        </w:tabs>
        <w:ind w:right="532" w:firstLine="559"/>
        <w:jc w:val="both"/>
        <w:rPr>
          <w:sz w:val="24"/>
          <w:szCs w:val="24"/>
        </w:rPr>
      </w:pPr>
      <w:r>
        <w:rPr>
          <w:sz w:val="24"/>
          <w:szCs w:val="24"/>
        </w:rPr>
        <w:t>Согласие является конкретным, предметным, информированным, сознательным и однозначным.</w:t>
      </w:r>
    </w:p>
    <w:p w:rsidR="004D25A1" w:rsidRDefault="004D25A1" w:rsidP="004D25A1">
      <w:pPr>
        <w:pStyle w:val="a6"/>
        <w:numPr>
          <w:ilvl w:val="0"/>
          <w:numId w:val="1"/>
        </w:numPr>
        <w:tabs>
          <w:tab w:val="left" w:pos="620"/>
          <w:tab w:val="left" w:pos="851"/>
        </w:tabs>
        <w:ind w:right="532" w:firstLine="559"/>
        <w:jc w:val="both"/>
        <w:rPr>
          <w:sz w:val="24"/>
          <w:szCs w:val="24"/>
        </w:rPr>
      </w:pPr>
      <w:r>
        <w:rPr>
          <w:sz w:val="24"/>
          <w:szCs w:val="24"/>
        </w:rPr>
        <w:t xml:space="preserve">Датой выдачи согласия на обработку персональных данных Субъекта персональных данных является дата совершения конклюдентных действий – продолжение пользования Сайтом </w:t>
      </w:r>
      <w:hyperlink r:id="rId6" w:history="1">
        <w:hyperlink r:id="rId7" w:history="1">
          <w:r w:rsidR="004318A3" w:rsidRPr="00653C8E">
            <w:rPr>
              <w:rStyle w:val="a3"/>
              <w:sz w:val="24"/>
              <w:szCs w:val="24"/>
            </w:rPr>
            <w:t>https://первыйнародныйломбард.рф</w:t>
          </w:r>
        </w:hyperlink>
        <w:r w:rsidR="004318A3">
          <w:rPr>
            <w:sz w:val="24"/>
            <w:szCs w:val="24"/>
          </w:rPr>
          <w:t xml:space="preserve"> </w:t>
        </w:r>
        <w:r>
          <w:rPr>
            <w:rStyle w:val="a3"/>
            <w:rFonts w:eastAsiaTheme="majorEastAsia"/>
            <w:spacing w:val="-8"/>
            <w:sz w:val="24"/>
            <w:szCs w:val="24"/>
          </w:rPr>
          <w:t>/</w:t>
        </w:r>
      </w:hyperlink>
      <w:r>
        <w:rPr>
          <w:color w:val="0070C0"/>
          <w:spacing w:val="-8"/>
          <w:sz w:val="24"/>
          <w:szCs w:val="24"/>
          <w:u w:val="single"/>
        </w:rPr>
        <w:t xml:space="preserve">. </w:t>
      </w:r>
      <w:r>
        <w:rPr>
          <w:spacing w:val="-8"/>
          <w:sz w:val="24"/>
          <w:szCs w:val="24"/>
        </w:rPr>
        <w:t xml:space="preserve"> </w:t>
      </w:r>
    </w:p>
    <w:p w:rsidR="004D25A1" w:rsidRDefault="004D25A1" w:rsidP="004D25A1">
      <w:pPr>
        <w:pStyle w:val="a6"/>
        <w:numPr>
          <w:ilvl w:val="0"/>
          <w:numId w:val="1"/>
        </w:numPr>
        <w:tabs>
          <w:tab w:val="left" w:pos="620"/>
          <w:tab w:val="left" w:pos="851"/>
        </w:tabs>
        <w:spacing w:before="1"/>
        <w:ind w:right="426" w:firstLine="559"/>
        <w:jc w:val="both"/>
        <w:rPr>
          <w:sz w:val="24"/>
          <w:szCs w:val="24"/>
        </w:rPr>
      </w:pPr>
      <w:r>
        <w:rPr>
          <w:b/>
          <w:bCs/>
          <w:sz w:val="24"/>
          <w:szCs w:val="24"/>
        </w:rPr>
        <w:t>Категории обрабатываемых данных:</w:t>
      </w:r>
      <w:r>
        <w:rPr>
          <w:sz w:val="24"/>
          <w:szCs w:val="24"/>
        </w:rPr>
        <w:t xml:space="preserve"> файлы "</w:t>
      </w:r>
      <w:proofErr w:type="spellStart"/>
      <w:r>
        <w:rPr>
          <w:sz w:val="24"/>
          <w:szCs w:val="24"/>
        </w:rPr>
        <w:t>cookies</w:t>
      </w:r>
      <w:proofErr w:type="spellEnd"/>
      <w:r>
        <w:rPr>
          <w:sz w:val="24"/>
          <w:szCs w:val="24"/>
        </w:rPr>
        <w:t>" (</w:t>
      </w:r>
      <w:proofErr w:type="spellStart"/>
      <w:r>
        <w:rPr>
          <w:sz w:val="24"/>
          <w:szCs w:val="24"/>
        </w:rPr>
        <w:t>куки</w:t>
      </w:r>
      <w:proofErr w:type="spellEnd"/>
      <w:r>
        <w:rPr>
          <w:sz w:val="24"/>
          <w:szCs w:val="24"/>
        </w:rPr>
        <w:t xml:space="preserve">-файлы). </w:t>
      </w:r>
    </w:p>
    <w:p w:rsidR="004D25A1" w:rsidRDefault="004D25A1" w:rsidP="004D25A1">
      <w:pPr>
        <w:tabs>
          <w:tab w:val="left" w:pos="708"/>
          <w:tab w:val="left" w:pos="993"/>
        </w:tabs>
        <w:spacing w:before="2" w:line="276" w:lineRule="auto"/>
        <w:ind w:right="426"/>
        <w:jc w:val="both"/>
        <w:rPr>
          <w:sz w:val="24"/>
          <w:szCs w:val="24"/>
        </w:rPr>
      </w:pPr>
      <w:r>
        <w:rPr>
          <w:sz w:val="24"/>
          <w:szCs w:val="24"/>
        </w:rPr>
        <w:t>Файлы "</w:t>
      </w:r>
      <w:proofErr w:type="spellStart"/>
      <w:r>
        <w:rPr>
          <w:sz w:val="24"/>
          <w:szCs w:val="24"/>
        </w:rPr>
        <w:t>cookie</w:t>
      </w:r>
      <w:proofErr w:type="spellEnd"/>
      <w:r>
        <w:rPr>
          <w:sz w:val="24"/>
          <w:szCs w:val="24"/>
        </w:rPr>
        <w:t>" – это фрагмент данных, отправленный сервером Оператора и хранимый на устройстве Субъекта персональных данных. Содержимое такого файла может как относиться, так и</w:t>
      </w:r>
      <w:r>
        <w:rPr>
          <w:spacing w:val="40"/>
          <w:sz w:val="24"/>
          <w:szCs w:val="24"/>
        </w:rPr>
        <w:t xml:space="preserve"> </w:t>
      </w:r>
      <w:r>
        <w:rPr>
          <w:sz w:val="24"/>
          <w:szCs w:val="24"/>
        </w:rPr>
        <w:t xml:space="preserve">не относиться к персональным данным, в зависимости от того, содержит ли такой файл персональные данные или содержит обезличенные технические данные. </w:t>
      </w:r>
    </w:p>
    <w:p w:rsidR="004D25A1" w:rsidRDefault="004D25A1" w:rsidP="004D25A1">
      <w:pPr>
        <w:pStyle w:val="a6"/>
        <w:numPr>
          <w:ilvl w:val="0"/>
          <w:numId w:val="1"/>
        </w:numPr>
        <w:tabs>
          <w:tab w:val="left" w:pos="708"/>
          <w:tab w:val="left" w:pos="851"/>
        </w:tabs>
        <w:spacing w:before="2" w:line="276" w:lineRule="auto"/>
        <w:ind w:right="426" w:firstLine="559"/>
        <w:jc w:val="both"/>
        <w:rPr>
          <w:rStyle w:val="fontstyle21"/>
          <w:b w:val="0"/>
          <w:bCs w:val="0"/>
          <w:sz w:val="24"/>
          <w:szCs w:val="24"/>
        </w:rPr>
      </w:pPr>
      <w:r>
        <w:rPr>
          <w:rStyle w:val="fontstyle21"/>
          <w:rFonts w:eastAsiaTheme="majorEastAsia"/>
          <w:sz w:val="24"/>
          <w:szCs w:val="24"/>
        </w:rPr>
        <w:t xml:space="preserve">Перечень персональных данных, на обработку которых Пользователь дает свое согласие: </w:t>
      </w:r>
    </w:p>
    <w:p w:rsidR="004D25A1" w:rsidRDefault="004D25A1" w:rsidP="004D25A1">
      <w:pPr>
        <w:tabs>
          <w:tab w:val="left" w:pos="708"/>
          <w:tab w:val="left" w:pos="851"/>
        </w:tabs>
        <w:spacing w:before="2" w:line="276" w:lineRule="auto"/>
        <w:ind w:right="426"/>
        <w:jc w:val="both"/>
        <w:rPr>
          <w:rStyle w:val="fontstyle01"/>
          <w:sz w:val="24"/>
          <w:szCs w:val="24"/>
        </w:rPr>
      </w:pPr>
      <w:r>
        <w:rPr>
          <w:rStyle w:val="fontstyle01"/>
          <w:sz w:val="24"/>
          <w:szCs w:val="24"/>
        </w:rPr>
        <w:t>- ФИО, дата рождения (число, месяц, год), пол, контактный номер телефона, адрес электронной почты;</w:t>
      </w:r>
    </w:p>
    <w:p w:rsidR="004D25A1" w:rsidRDefault="004D25A1" w:rsidP="004D25A1">
      <w:pPr>
        <w:tabs>
          <w:tab w:val="left" w:pos="708"/>
          <w:tab w:val="left" w:pos="851"/>
        </w:tabs>
        <w:spacing w:before="2" w:line="276" w:lineRule="auto"/>
        <w:ind w:right="426"/>
        <w:jc w:val="both"/>
        <w:rPr>
          <w:rStyle w:val="fontstyle01"/>
          <w:sz w:val="24"/>
          <w:szCs w:val="24"/>
        </w:rPr>
      </w:pPr>
      <w:r>
        <w:rPr>
          <w:rStyle w:val="fontstyle01"/>
          <w:sz w:val="24"/>
          <w:szCs w:val="24"/>
        </w:rPr>
        <w:t>- Данные, собираемые метрическими программами;</w:t>
      </w:r>
    </w:p>
    <w:p w:rsidR="004D25A1" w:rsidRDefault="004D25A1" w:rsidP="004D25A1">
      <w:pPr>
        <w:tabs>
          <w:tab w:val="left" w:pos="708"/>
          <w:tab w:val="left" w:pos="851"/>
        </w:tabs>
        <w:spacing w:before="2" w:line="276" w:lineRule="auto"/>
        <w:ind w:right="426"/>
        <w:jc w:val="both"/>
        <w:rPr>
          <w:rStyle w:val="fontstyle01"/>
          <w:sz w:val="24"/>
          <w:szCs w:val="24"/>
        </w:rPr>
      </w:pPr>
      <w:r>
        <w:rPr>
          <w:rStyle w:val="fontstyle01"/>
          <w:sz w:val="24"/>
          <w:szCs w:val="24"/>
        </w:rPr>
        <w:t xml:space="preserve">- IP-адрес, информация из файлов </w:t>
      </w:r>
      <w:proofErr w:type="spellStart"/>
      <w:r>
        <w:rPr>
          <w:rStyle w:val="fontstyle01"/>
          <w:sz w:val="24"/>
          <w:szCs w:val="24"/>
        </w:rPr>
        <w:t>cookie</w:t>
      </w:r>
      <w:proofErr w:type="spellEnd"/>
      <w:r>
        <w:rPr>
          <w:rStyle w:val="fontstyle01"/>
          <w:sz w:val="24"/>
          <w:szCs w:val="24"/>
        </w:rPr>
        <w:t>, информация о браузере пользователя (или иной программе, с помощью которой осуществляется доступ к сервисам Сайта);</w:t>
      </w:r>
    </w:p>
    <w:p w:rsidR="004D25A1" w:rsidRDefault="004D25A1" w:rsidP="004D25A1">
      <w:pPr>
        <w:tabs>
          <w:tab w:val="left" w:pos="708"/>
          <w:tab w:val="left" w:pos="851"/>
        </w:tabs>
        <w:spacing w:before="2" w:line="276" w:lineRule="auto"/>
        <w:ind w:right="426"/>
        <w:jc w:val="both"/>
      </w:pPr>
      <w:r>
        <w:rPr>
          <w:rStyle w:val="fontstyle01"/>
          <w:sz w:val="24"/>
          <w:szCs w:val="24"/>
        </w:rPr>
        <w:t>- Информация об аппаратном и программном обеспечении устройства пользователя, время доступа, адреса запрашиваемых страниц.</w:t>
      </w:r>
    </w:p>
    <w:p w:rsidR="004D25A1" w:rsidRDefault="004D25A1" w:rsidP="004D25A1">
      <w:pPr>
        <w:pStyle w:val="a6"/>
        <w:numPr>
          <w:ilvl w:val="0"/>
          <w:numId w:val="1"/>
        </w:numPr>
        <w:tabs>
          <w:tab w:val="left" w:pos="620"/>
          <w:tab w:val="left" w:pos="851"/>
        </w:tabs>
        <w:ind w:right="537" w:firstLine="559"/>
        <w:jc w:val="both"/>
        <w:rPr>
          <w:rStyle w:val="fontstyle21"/>
          <w:b w:val="0"/>
          <w:bCs w:val="0"/>
          <w:sz w:val="24"/>
          <w:szCs w:val="24"/>
        </w:rPr>
      </w:pPr>
      <w:r>
        <w:rPr>
          <w:rStyle w:val="fontstyle21"/>
          <w:rFonts w:eastAsiaTheme="majorEastAsia"/>
          <w:sz w:val="24"/>
          <w:szCs w:val="24"/>
        </w:rPr>
        <w:t xml:space="preserve">Цель обработки персональных данных: </w:t>
      </w:r>
    </w:p>
    <w:p w:rsidR="004D25A1" w:rsidRDefault="004D25A1" w:rsidP="004D25A1">
      <w:pPr>
        <w:tabs>
          <w:tab w:val="left" w:pos="620"/>
          <w:tab w:val="left" w:pos="851"/>
        </w:tabs>
        <w:ind w:left="8" w:right="537"/>
        <w:jc w:val="both"/>
        <w:rPr>
          <w:rStyle w:val="fontstyle01"/>
          <w:sz w:val="24"/>
          <w:szCs w:val="24"/>
        </w:rPr>
      </w:pPr>
      <w:r>
        <w:rPr>
          <w:rStyle w:val="fontstyle01"/>
          <w:sz w:val="24"/>
          <w:szCs w:val="24"/>
        </w:rPr>
        <w:t xml:space="preserve">- С целью размещения отзыва в форме сбора «Оставить отзыв» на сайте </w:t>
      </w:r>
      <w:hyperlink r:id="rId8" w:history="1">
        <w:r w:rsidR="004318A3" w:rsidRPr="00653C8E">
          <w:rPr>
            <w:rStyle w:val="a3"/>
            <w:sz w:val="24"/>
            <w:szCs w:val="24"/>
          </w:rPr>
          <w:t>https://первыйнародныйломбард.рф</w:t>
        </w:r>
      </w:hyperlink>
      <w:r w:rsidR="004318A3">
        <w:rPr>
          <w:sz w:val="24"/>
          <w:szCs w:val="24"/>
        </w:rPr>
        <w:t xml:space="preserve"> </w:t>
      </w:r>
      <w:r>
        <w:rPr>
          <w:rStyle w:val="fontstyle01"/>
          <w:sz w:val="24"/>
          <w:szCs w:val="24"/>
        </w:rPr>
        <w:t xml:space="preserve">- С целью аналитики посещений Сайта </w:t>
      </w:r>
      <w:hyperlink r:id="rId9" w:history="1">
        <w:hyperlink r:id="rId10" w:history="1">
          <w:r w:rsidR="004318A3" w:rsidRPr="00653C8E">
            <w:rPr>
              <w:rStyle w:val="a3"/>
              <w:sz w:val="24"/>
              <w:szCs w:val="24"/>
            </w:rPr>
            <w:t>https://первыйнародныйломбард.рф</w:t>
          </w:r>
        </w:hyperlink>
        <w:r w:rsidR="004318A3">
          <w:rPr>
            <w:sz w:val="24"/>
            <w:szCs w:val="24"/>
          </w:rPr>
          <w:t xml:space="preserve"> </w:t>
        </w:r>
      </w:hyperlink>
      <w:r w:rsidR="00DE796F">
        <w:t xml:space="preserve">, </w:t>
      </w:r>
      <w:r>
        <w:rPr>
          <w:spacing w:val="-8"/>
          <w:sz w:val="24"/>
          <w:szCs w:val="24"/>
        </w:rPr>
        <w:t>обработки входящих запросов, записи на прием к специалистам медицинского центра.</w:t>
      </w:r>
      <w:r>
        <w:rPr>
          <w:rStyle w:val="fontstyle01"/>
          <w:sz w:val="24"/>
          <w:szCs w:val="24"/>
        </w:rPr>
        <w:t xml:space="preserve"> </w:t>
      </w:r>
    </w:p>
    <w:p w:rsidR="004D25A1" w:rsidRDefault="004D25A1" w:rsidP="004D25A1">
      <w:pPr>
        <w:tabs>
          <w:tab w:val="left" w:pos="620"/>
          <w:tab w:val="left" w:pos="851"/>
        </w:tabs>
        <w:ind w:left="8" w:right="537"/>
        <w:jc w:val="both"/>
        <w:rPr>
          <w:rStyle w:val="fontstyle01"/>
          <w:sz w:val="24"/>
          <w:szCs w:val="24"/>
        </w:rPr>
      </w:pPr>
      <w:r>
        <w:rPr>
          <w:rStyle w:val="fontstyle01"/>
          <w:sz w:val="24"/>
          <w:szCs w:val="24"/>
        </w:rPr>
        <w:t xml:space="preserve">- В целях улучшения качества Сайта и его содержания, проведения </w:t>
      </w:r>
      <w:proofErr w:type="spellStart"/>
      <w:r>
        <w:rPr>
          <w:rStyle w:val="fontstyle01"/>
          <w:sz w:val="24"/>
          <w:szCs w:val="24"/>
        </w:rPr>
        <w:t>ретаргетинга</w:t>
      </w:r>
      <w:proofErr w:type="spellEnd"/>
      <w:r>
        <w:rPr>
          <w:rStyle w:val="fontstyle01"/>
          <w:sz w:val="24"/>
          <w:szCs w:val="24"/>
        </w:rPr>
        <w:t>, проведения статистических исследований и обзоров с использованием сервиса «</w:t>
      </w:r>
      <w:proofErr w:type="spellStart"/>
      <w:r>
        <w:rPr>
          <w:rStyle w:val="fontstyle01"/>
          <w:sz w:val="24"/>
          <w:szCs w:val="24"/>
        </w:rPr>
        <w:t>Яндекс.Метрика</w:t>
      </w:r>
      <w:proofErr w:type="spellEnd"/>
      <w:r>
        <w:rPr>
          <w:rStyle w:val="fontstyle01"/>
          <w:sz w:val="24"/>
          <w:szCs w:val="24"/>
        </w:rPr>
        <w:t xml:space="preserve">»; </w:t>
      </w:r>
    </w:p>
    <w:p w:rsidR="004D25A1" w:rsidRDefault="004D25A1" w:rsidP="004D25A1">
      <w:pPr>
        <w:tabs>
          <w:tab w:val="left" w:pos="620"/>
          <w:tab w:val="left" w:pos="851"/>
        </w:tabs>
        <w:ind w:left="8" w:right="537"/>
        <w:jc w:val="both"/>
        <w:rPr>
          <w:rStyle w:val="fontstyle01"/>
          <w:sz w:val="24"/>
          <w:szCs w:val="24"/>
        </w:rPr>
      </w:pPr>
      <w:r>
        <w:rPr>
          <w:rStyle w:val="fontstyle01"/>
          <w:sz w:val="24"/>
          <w:szCs w:val="24"/>
        </w:rPr>
        <w:t xml:space="preserve">- Для конверсионных целей: с их помощью анализируют поведение Пользователя на </w:t>
      </w:r>
      <w:r>
        <w:rPr>
          <w:rStyle w:val="fontstyle01"/>
          <w:sz w:val="24"/>
          <w:szCs w:val="24"/>
        </w:rPr>
        <w:lastRenderedPageBreak/>
        <w:t xml:space="preserve">Сайте и отслеживают действия, которые влияют на прибыль организации; </w:t>
      </w:r>
    </w:p>
    <w:p w:rsidR="004D25A1" w:rsidRDefault="004D25A1" w:rsidP="004D25A1">
      <w:pPr>
        <w:tabs>
          <w:tab w:val="left" w:pos="620"/>
          <w:tab w:val="left" w:pos="851"/>
        </w:tabs>
        <w:ind w:left="8" w:right="537"/>
        <w:jc w:val="both"/>
      </w:pPr>
      <w:r>
        <w:rPr>
          <w:rStyle w:val="fontstyle01"/>
          <w:sz w:val="24"/>
          <w:szCs w:val="24"/>
        </w:rPr>
        <w:t xml:space="preserve">- Для </w:t>
      </w:r>
      <w:proofErr w:type="spellStart"/>
      <w:r>
        <w:rPr>
          <w:rStyle w:val="fontstyle01"/>
          <w:sz w:val="24"/>
          <w:szCs w:val="24"/>
        </w:rPr>
        <w:t>ретаргетинговых</w:t>
      </w:r>
      <w:proofErr w:type="spellEnd"/>
      <w:r>
        <w:rPr>
          <w:rStyle w:val="fontstyle01"/>
          <w:sz w:val="24"/>
          <w:szCs w:val="24"/>
        </w:rPr>
        <w:t xml:space="preserve"> целей: они нужны для сбора данных Пользователей для показа контекстной рекламы на основе полученной информации. Метрика отслеживает промежуточные действия потенциальных клиентов.</w:t>
      </w:r>
      <w:r>
        <w:rPr>
          <w:sz w:val="24"/>
          <w:szCs w:val="24"/>
        </w:rPr>
        <w:t xml:space="preserve"> </w:t>
      </w:r>
    </w:p>
    <w:p w:rsidR="004D25A1" w:rsidRDefault="004D25A1" w:rsidP="004D25A1">
      <w:pPr>
        <w:pStyle w:val="a6"/>
        <w:numPr>
          <w:ilvl w:val="0"/>
          <w:numId w:val="1"/>
        </w:numPr>
        <w:tabs>
          <w:tab w:val="left" w:pos="620"/>
          <w:tab w:val="left" w:pos="851"/>
        </w:tabs>
        <w:ind w:right="1404" w:firstLine="559"/>
        <w:jc w:val="both"/>
        <w:rPr>
          <w:sz w:val="24"/>
          <w:szCs w:val="24"/>
        </w:rPr>
      </w:pPr>
      <w:r>
        <w:rPr>
          <w:b/>
          <w:bCs/>
          <w:sz w:val="24"/>
          <w:szCs w:val="24"/>
        </w:rPr>
        <w:t>Категории</w:t>
      </w:r>
      <w:r>
        <w:rPr>
          <w:b/>
          <w:bCs/>
          <w:spacing w:val="-8"/>
          <w:sz w:val="24"/>
          <w:szCs w:val="24"/>
        </w:rPr>
        <w:t xml:space="preserve"> </w:t>
      </w:r>
      <w:r>
        <w:rPr>
          <w:b/>
          <w:bCs/>
          <w:sz w:val="24"/>
          <w:szCs w:val="24"/>
        </w:rPr>
        <w:t>субъектов</w:t>
      </w:r>
      <w:r>
        <w:rPr>
          <w:b/>
          <w:bCs/>
          <w:spacing w:val="-9"/>
          <w:sz w:val="24"/>
          <w:szCs w:val="24"/>
        </w:rPr>
        <w:t xml:space="preserve"> </w:t>
      </w:r>
      <w:r>
        <w:rPr>
          <w:b/>
          <w:bCs/>
          <w:sz w:val="24"/>
          <w:szCs w:val="24"/>
        </w:rPr>
        <w:t>персональных</w:t>
      </w:r>
      <w:r>
        <w:rPr>
          <w:b/>
          <w:bCs/>
          <w:spacing w:val="-9"/>
          <w:sz w:val="24"/>
          <w:szCs w:val="24"/>
        </w:rPr>
        <w:t xml:space="preserve"> </w:t>
      </w:r>
      <w:r>
        <w:rPr>
          <w:b/>
          <w:bCs/>
          <w:sz w:val="24"/>
          <w:szCs w:val="24"/>
        </w:rPr>
        <w:t>данных:</w:t>
      </w:r>
      <w:r>
        <w:rPr>
          <w:spacing w:val="-9"/>
          <w:sz w:val="24"/>
          <w:szCs w:val="24"/>
        </w:rPr>
        <w:t xml:space="preserve"> </w:t>
      </w:r>
      <w:r>
        <w:rPr>
          <w:sz w:val="24"/>
          <w:szCs w:val="24"/>
        </w:rPr>
        <w:t>все</w:t>
      </w:r>
      <w:r>
        <w:rPr>
          <w:spacing w:val="-10"/>
          <w:sz w:val="24"/>
          <w:szCs w:val="24"/>
        </w:rPr>
        <w:t xml:space="preserve"> </w:t>
      </w:r>
      <w:r>
        <w:rPr>
          <w:sz w:val="24"/>
          <w:szCs w:val="24"/>
        </w:rPr>
        <w:t>Пользователи</w:t>
      </w:r>
      <w:r>
        <w:rPr>
          <w:spacing w:val="-8"/>
          <w:sz w:val="24"/>
          <w:szCs w:val="24"/>
        </w:rPr>
        <w:t xml:space="preserve"> </w:t>
      </w:r>
      <w:r>
        <w:rPr>
          <w:sz w:val="24"/>
          <w:szCs w:val="24"/>
        </w:rPr>
        <w:t>Сайта,</w:t>
      </w:r>
      <w:r>
        <w:rPr>
          <w:spacing w:val="-11"/>
          <w:sz w:val="24"/>
          <w:szCs w:val="24"/>
        </w:rPr>
        <w:t xml:space="preserve"> </w:t>
      </w:r>
      <w:r>
        <w:rPr>
          <w:sz w:val="24"/>
          <w:szCs w:val="24"/>
        </w:rPr>
        <w:t>которые дали согласие на обработку файлов "</w:t>
      </w:r>
      <w:proofErr w:type="spellStart"/>
      <w:r>
        <w:rPr>
          <w:sz w:val="24"/>
          <w:szCs w:val="24"/>
        </w:rPr>
        <w:t>cookie</w:t>
      </w:r>
      <w:proofErr w:type="spellEnd"/>
      <w:r>
        <w:rPr>
          <w:sz w:val="24"/>
          <w:szCs w:val="24"/>
        </w:rPr>
        <w:t>" (</w:t>
      </w:r>
      <w:proofErr w:type="spellStart"/>
      <w:r>
        <w:rPr>
          <w:sz w:val="24"/>
          <w:szCs w:val="24"/>
        </w:rPr>
        <w:t>куки</w:t>
      </w:r>
      <w:proofErr w:type="spellEnd"/>
      <w:r>
        <w:rPr>
          <w:sz w:val="24"/>
          <w:szCs w:val="24"/>
        </w:rPr>
        <w:t>-файлы).</w:t>
      </w:r>
    </w:p>
    <w:p w:rsidR="004D25A1" w:rsidRDefault="004D25A1" w:rsidP="004D25A1">
      <w:pPr>
        <w:pStyle w:val="a6"/>
        <w:numPr>
          <w:ilvl w:val="0"/>
          <w:numId w:val="1"/>
        </w:numPr>
        <w:tabs>
          <w:tab w:val="left" w:pos="620"/>
          <w:tab w:val="left" w:pos="851"/>
        </w:tabs>
        <w:spacing w:before="1"/>
        <w:ind w:left="4" w:right="460" w:firstLine="563"/>
        <w:jc w:val="both"/>
        <w:rPr>
          <w:sz w:val="24"/>
          <w:szCs w:val="24"/>
        </w:rPr>
      </w:pPr>
      <w:r>
        <w:rPr>
          <w:b/>
          <w:bCs/>
          <w:sz w:val="24"/>
          <w:szCs w:val="24"/>
        </w:rPr>
        <w:t>Способы обработки:</w:t>
      </w:r>
      <w:r>
        <w:rPr>
          <w:sz w:val="24"/>
          <w:szCs w:val="24"/>
        </w:rPr>
        <w:t xml:space="preserve"> автоматизированная обработка персональных данных, а именно: сбор, запись, систематизация, накопление, хранение, уточнение</w:t>
      </w:r>
      <w:r>
        <w:rPr>
          <w:spacing w:val="-6"/>
          <w:sz w:val="24"/>
          <w:szCs w:val="24"/>
        </w:rPr>
        <w:t xml:space="preserve"> </w:t>
      </w:r>
      <w:r>
        <w:rPr>
          <w:sz w:val="24"/>
          <w:szCs w:val="24"/>
        </w:rPr>
        <w:t>(обновление,</w:t>
      </w:r>
      <w:r>
        <w:rPr>
          <w:spacing w:val="-11"/>
          <w:sz w:val="24"/>
          <w:szCs w:val="24"/>
        </w:rPr>
        <w:t xml:space="preserve"> </w:t>
      </w:r>
      <w:r>
        <w:rPr>
          <w:sz w:val="24"/>
          <w:szCs w:val="24"/>
        </w:rPr>
        <w:t>изменение),</w:t>
      </w:r>
      <w:r>
        <w:rPr>
          <w:spacing w:val="-12"/>
          <w:sz w:val="24"/>
          <w:szCs w:val="24"/>
        </w:rPr>
        <w:t xml:space="preserve"> </w:t>
      </w:r>
      <w:r>
        <w:rPr>
          <w:sz w:val="24"/>
          <w:szCs w:val="24"/>
        </w:rPr>
        <w:t>извлечение,</w:t>
      </w:r>
      <w:r>
        <w:rPr>
          <w:spacing w:val="-11"/>
          <w:sz w:val="24"/>
          <w:szCs w:val="24"/>
        </w:rPr>
        <w:t xml:space="preserve"> </w:t>
      </w:r>
      <w:r>
        <w:rPr>
          <w:sz w:val="24"/>
          <w:szCs w:val="24"/>
        </w:rPr>
        <w:t>использование,</w:t>
      </w:r>
      <w:r>
        <w:rPr>
          <w:spacing w:val="-11"/>
          <w:sz w:val="24"/>
          <w:szCs w:val="24"/>
        </w:rPr>
        <w:t xml:space="preserve"> </w:t>
      </w:r>
      <w:r>
        <w:rPr>
          <w:sz w:val="24"/>
          <w:szCs w:val="24"/>
        </w:rPr>
        <w:t>обезличивание,</w:t>
      </w:r>
      <w:r>
        <w:rPr>
          <w:spacing w:val="-5"/>
          <w:sz w:val="24"/>
          <w:szCs w:val="24"/>
        </w:rPr>
        <w:t xml:space="preserve"> </w:t>
      </w:r>
      <w:r>
        <w:rPr>
          <w:sz w:val="24"/>
          <w:szCs w:val="24"/>
        </w:rPr>
        <w:t>блокирование,</w:t>
      </w:r>
      <w:r>
        <w:rPr>
          <w:spacing w:val="-5"/>
          <w:sz w:val="24"/>
          <w:szCs w:val="24"/>
        </w:rPr>
        <w:t xml:space="preserve"> </w:t>
      </w:r>
      <w:r>
        <w:rPr>
          <w:sz w:val="24"/>
          <w:szCs w:val="24"/>
        </w:rPr>
        <w:t>удаление,</w:t>
      </w:r>
      <w:r>
        <w:rPr>
          <w:spacing w:val="-5"/>
          <w:sz w:val="24"/>
          <w:szCs w:val="24"/>
        </w:rPr>
        <w:t xml:space="preserve"> у</w:t>
      </w:r>
      <w:r>
        <w:rPr>
          <w:sz w:val="24"/>
          <w:szCs w:val="24"/>
        </w:rPr>
        <w:t>ничтожение</w:t>
      </w:r>
      <w:r>
        <w:rPr>
          <w:spacing w:val="-6"/>
          <w:sz w:val="24"/>
          <w:szCs w:val="24"/>
        </w:rPr>
        <w:t xml:space="preserve"> </w:t>
      </w:r>
      <w:r>
        <w:rPr>
          <w:sz w:val="24"/>
          <w:szCs w:val="24"/>
        </w:rPr>
        <w:t xml:space="preserve">персональных </w:t>
      </w:r>
      <w:r>
        <w:rPr>
          <w:spacing w:val="-2"/>
          <w:sz w:val="24"/>
          <w:szCs w:val="24"/>
        </w:rPr>
        <w:t>данных.</w:t>
      </w:r>
    </w:p>
    <w:p w:rsidR="004D25A1" w:rsidRDefault="004D25A1" w:rsidP="004D25A1">
      <w:pPr>
        <w:pStyle w:val="a6"/>
        <w:numPr>
          <w:ilvl w:val="0"/>
          <w:numId w:val="1"/>
        </w:numPr>
        <w:tabs>
          <w:tab w:val="left" w:pos="567"/>
          <w:tab w:val="left" w:pos="851"/>
          <w:tab w:val="left" w:pos="993"/>
        </w:tabs>
        <w:spacing w:line="276" w:lineRule="auto"/>
        <w:ind w:right="143" w:firstLine="559"/>
        <w:jc w:val="both"/>
        <w:rPr>
          <w:b/>
          <w:sz w:val="24"/>
          <w:szCs w:val="24"/>
        </w:rPr>
      </w:pPr>
      <w:r>
        <w:rPr>
          <w:b/>
          <w:bCs/>
          <w:sz w:val="24"/>
          <w:szCs w:val="24"/>
        </w:rPr>
        <w:t>Срок</w:t>
      </w:r>
      <w:r>
        <w:rPr>
          <w:b/>
          <w:bCs/>
          <w:spacing w:val="-8"/>
          <w:sz w:val="24"/>
          <w:szCs w:val="24"/>
        </w:rPr>
        <w:t xml:space="preserve"> </w:t>
      </w:r>
      <w:r>
        <w:rPr>
          <w:b/>
          <w:bCs/>
          <w:sz w:val="24"/>
          <w:szCs w:val="24"/>
        </w:rPr>
        <w:t>обработки</w:t>
      </w:r>
      <w:r>
        <w:rPr>
          <w:b/>
          <w:bCs/>
          <w:spacing w:val="-7"/>
          <w:sz w:val="24"/>
          <w:szCs w:val="24"/>
        </w:rPr>
        <w:t xml:space="preserve"> </w:t>
      </w:r>
      <w:r>
        <w:rPr>
          <w:b/>
          <w:bCs/>
          <w:sz w:val="24"/>
          <w:szCs w:val="24"/>
        </w:rPr>
        <w:t>и</w:t>
      </w:r>
      <w:r>
        <w:rPr>
          <w:b/>
          <w:bCs/>
          <w:spacing w:val="-8"/>
          <w:sz w:val="24"/>
          <w:szCs w:val="24"/>
        </w:rPr>
        <w:t xml:space="preserve"> </w:t>
      </w:r>
      <w:r>
        <w:rPr>
          <w:b/>
          <w:bCs/>
          <w:sz w:val="24"/>
          <w:szCs w:val="24"/>
        </w:rPr>
        <w:t>хранения:</w:t>
      </w:r>
      <w:r>
        <w:rPr>
          <w:spacing w:val="-8"/>
          <w:sz w:val="24"/>
          <w:szCs w:val="24"/>
        </w:rPr>
        <w:t xml:space="preserve"> </w:t>
      </w:r>
    </w:p>
    <w:p w:rsidR="004D25A1" w:rsidRDefault="004D25A1" w:rsidP="004D25A1">
      <w:pPr>
        <w:tabs>
          <w:tab w:val="left" w:pos="567"/>
          <w:tab w:val="left" w:pos="851"/>
          <w:tab w:val="left" w:pos="993"/>
        </w:tabs>
        <w:spacing w:line="276" w:lineRule="auto"/>
        <w:ind w:left="8" w:right="143"/>
        <w:jc w:val="both"/>
        <w:rPr>
          <w:sz w:val="24"/>
          <w:szCs w:val="24"/>
        </w:rPr>
      </w:pPr>
      <w:r>
        <w:rPr>
          <w:sz w:val="24"/>
          <w:szCs w:val="24"/>
        </w:rPr>
        <w:t xml:space="preserve">- Настоящее согласие действует в течение 5 лет, с даты его предоставления. Настоящее согласие может быть </w:t>
      </w:r>
      <w:bookmarkStart w:id="2" w:name="_Hlk199167653"/>
      <w:r>
        <w:rPr>
          <w:sz w:val="24"/>
          <w:szCs w:val="24"/>
        </w:rPr>
        <w:t>отозвано Субъектом персональных данных путем направления письменного уведомления об отзыве согласия Оператору.</w:t>
      </w:r>
    </w:p>
    <w:bookmarkEnd w:id="2"/>
    <w:p w:rsidR="004D25A1" w:rsidRDefault="004D25A1" w:rsidP="004D25A1">
      <w:pPr>
        <w:tabs>
          <w:tab w:val="left" w:pos="567"/>
          <w:tab w:val="left" w:pos="851"/>
          <w:tab w:val="left" w:pos="993"/>
        </w:tabs>
        <w:spacing w:line="276" w:lineRule="auto"/>
        <w:ind w:left="8" w:right="143"/>
        <w:jc w:val="both"/>
        <w:rPr>
          <w:b/>
          <w:sz w:val="24"/>
          <w:szCs w:val="24"/>
        </w:rPr>
      </w:pPr>
      <w:r>
        <w:rPr>
          <w:sz w:val="24"/>
          <w:szCs w:val="24"/>
        </w:rPr>
        <w:t>-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4D25A1" w:rsidRDefault="004D25A1" w:rsidP="004D25A1">
      <w:pPr>
        <w:pStyle w:val="a6"/>
        <w:numPr>
          <w:ilvl w:val="0"/>
          <w:numId w:val="1"/>
        </w:numPr>
        <w:tabs>
          <w:tab w:val="left" w:pos="620"/>
          <w:tab w:val="left" w:pos="993"/>
          <w:tab w:val="left" w:pos="1134"/>
        </w:tabs>
        <w:ind w:right="1012" w:firstLine="701"/>
        <w:jc w:val="both"/>
        <w:rPr>
          <w:sz w:val="24"/>
          <w:szCs w:val="24"/>
        </w:rPr>
      </w:pPr>
      <w:r>
        <w:rPr>
          <w:b/>
          <w:bCs/>
          <w:sz w:val="24"/>
          <w:szCs w:val="24"/>
        </w:rPr>
        <w:t>Способ</w:t>
      </w:r>
      <w:r>
        <w:rPr>
          <w:b/>
          <w:bCs/>
          <w:spacing w:val="-5"/>
          <w:sz w:val="24"/>
          <w:szCs w:val="24"/>
        </w:rPr>
        <w:t xml:space="preserve"> </w:t>
      </w:r>
      <w:r>
        <w:rPr>
          <w:b/>
          <w:bCs/>
          <w:sz w:val="24"/>
          <w:szCs w:val="24"/>
        </w:rPr>
        <w:t>отзыва:</w:t>
      </w:r>
      <w:r>
        <w:rPr>
          <w:spacing w:val="-4"/>
          <w:sz w:val="24"/>
          <w:szCs w:val="24"/>
        </w:rPr>
        <w:t xml:space="preserve"> </w:t>
      </w:r>
      <w:bookmarkStart w:id="3" w:name="_Hlk199167756"/>
      <w:r>
        <w:rPr>
          <w:sz w:val="24"/>
          <w:szCs w:val="24"/>
        </w:rPr>
        <w:t>заявление</w:t>
      </w:r>
      <w:r>
        <w:rPr>
          <w:spacing w:val="-6"/>
          <w:sz w:val="24"/>
          <w:szCs w:val="24"/>
        </w:rPr>
        <w:t xml:space="preserve"> </w:t>
      </w:r>
      <w:r>
        <w:rPr>
          <w:sz w:val="24"/>
          <w:szCs w:val="24"/>
        </w:rPr>
        <w:t>об</w:t>
      </w:r>
      <w:r>
        <w:rPr>
          <w:spacing w:val="-5"/>
          <w:sz w:val="24"/>
          <w:szCs w:val="24"/>
        </w:rPr>
        <w:t xml:space="preserve"> </w:t>
      </w:r>
      <w:r>
        <w:rPr>
          <w:sz w:val="24"/>
          <w:szCs w:val="24"/>
        </w:rPr>
        <w:t>отзыве</w:t>
      </w:r>
      <w:r>
        <w:rPr>
          <w:spacing w:val="-5"/>
          <w:sz w:val="24"/>
          <w:szCs w:val="24"/>
        </w:rPr>
        <w:t xml:space="preserve"> </w:t>
      </w:r>
      <w:r>
        <w:rPr>
          <w:sz w:val="24"/>
          <w:szCs w:val="24"/>
        </w:rPr>
        <w:t>в</w:t>
      </w:r>
      <w:r>
        <w:rPr>
          <w:spacing w:val="-6"/>
          <w:sz w:val="24"/>
          <w:szCs w:val="24"/>
        </w:rPr>
        <w:t xml:space="preserve"> </w:t>
      </w:r>
      <w:r>
        <w:rPr>
          <w:sz w:val="24"/>
          <w:szCs w:val="24"/>
        </w:rPr>
        <w:t>письменном</w:t>
      </w:r>
      <w:r>
        <w:rPr>
          <w:spacing w:val="-5"/>
          <w:sz w:val="24"/>
          <w:szCs w:val="24"/>
        </w:rPr>
        <w:t xml:space="preserve"> </w:t>
      </w:r>
      <w:r>
        <w:rPr>
          <w:sz w:val="24"/>
          <w:szCs w:val="24"/>
        </w:rPr>
        <w:t>виде</w:t>
      </w:r>
      <w:r>
        <w:rPr>
          <w:spacing w:val="-5"/>
          <w:sz w:val="24"/>
          <w:szCs w:val="24"/>
        </w:rPr>
        <w:t xml:space="preserve"> </w:t>
      </w:r>
      <w:r>
        <w:rPr>
          <w:sz w:val="24"/>
          <w:szCs w:val="24"/>
        </w:rPr>
        <w:t>путём</w:t>
      </w:r>
      <w:r>
        <w:rPr>
          <w:spacing w:val="-6"/>
          <w:sz w:val="24"/>
          <w:szCs w:val="24"/>
        </w:rPr>
        <w:t xml:space="preserve"> </w:t>
      </w:r>
      <w:r>
        <w:rPr>
          <w:sz w:val="24"/>
          <w:szCs w:val="24"/>
        </w:rPr>
        <w:t>его</w:t>
      </w:r>
      <w:r>
        <w:rPr>
          <w:spacing w:val="-5"/>
          <w:sz w:val="24"/>
          <w:szCs w:val="24"/>
        </w:rPr>
        <w:t xml:space="preserve"> </w:t>
      </w:r>
      <w:r>
        <w:rPr>
          <w:sz w:val="24"/>
          <w:szCs w:val="24"/>
        </w:rPr>
        <w:t>направления</w:t>
      </w:r>
      <w:r>
        <w:rPr>
          <w:spacing w:val="-4"/>
          <w:sz w:val="24"/>
          <w:szCs w:val="24"/>
        </w:rPr>
        <w:t xml:space="preserve"> </w:t>
      </w:r>
      <w:r>
        <w:rPr>
          <w:sz w:val="24"/>
          <w:szCs w:val="24"/>
        </w:rPr>
        <w:t>на адрес электронной почты: e-</w:t>
      </w:r>
      <w:proofErr w:type="spellStart"/>
      <w:r>
        <w:rPr>
          <w:sz w:val="24"/>
          <w:szCs w:val="24"/>
        </w:rPr>
        <w:t>mail</w:t>
      </w:r>
      <w:proofErr w:type="spellEnd"/>
      <w:r>
        <w:rPr>
          <w:sz w:val="24"/>
          <w:szCs w:val="24"/>
        </w:rPr>
        <w:t>:</w:t>
      </w:r>
      <w:r>
        <w:rPr>
          <w:spacing w:val="40"/>
          <w:sz w:val="24"/>
          <w:szCs w:val="24"/>
        </w:rPr>
        <w:t xml:space="preserve"> </w:t>
      </w:r>
      <w:hyperlink r:id="rId11" w:history="1">
        <w:r w:rsidR="004318A3" w:rsidRPr="00653C8E">
          <w:rPr>
            <w:rStyle w:val="a3"/>
            <w:spacing w:val="40"/>
            <w:sz w:val="24"/>
            <w:szCs w:val="24"/>
            <w:lang w:val="en-US"/>
          </w:rPr>
          <w:t>zoloto</w:t>
        </w:r>
        <w:r w:rsidR="004318A3" w:rsidRPr="00653C8E">
          <w:rPr>
            <w:rStyle w:val="a3"/>
            <w:spacing w:val="40"/>
            <w:sz w:val="24"/>
            <w:szCs w:val="24"/>
          </w:rPr>
          <w:t>.</w:t>
        </w:r>
        <w:r w:rsidR="004318A3" w:rsidRPr="00653C8E">
          <w:rPr>
            <w:rStyle w:val="a3"/>
            <w:spacing w:val="40"/>
            <w:sz w:val="24"/>
            <w:szCs w:val="24"/>
            <w:lang w:val="en-US"/>
          </w:rPr>
          <w:t>yar</w:t>
        </w:r>
        <w:r w:rsidR="004318A3" w:rsidRPr="00653C8E">
          <w:rPr>
            <w:rStyle w:val="a3"/>
            <w:spacing w:val="40"/>
            <w:sz w:val="24"/>
            <w:szCs w:val="24"/>
          </w:rPr>
          <w:t>@</w:t>
        </w:r>
        <w:r w:rsidR="004318A3" w:rsidRPr="00653C8E">
          <w:rPr>
            <w:rStyle w:val="a3"/>
            <w:spacing w:val="40"/>
            <w:sz w:val="24"/>
            <w:szCs w:val="24"/>
            <w:lang w:val="en-US"/>
          </w:rPr>
          <w:t>mail</w:t>
        </w:r>
        <w:r w:rsidR="004318A3" w:rsidRPr="00653C8E">
          <w:rPr>
            <w:rStyle w:val="a3"/>
            <w:spacing w:val="40"/>
            <w:sz w:val="24"/>
            <w:szCs w:val="24"/>
          </w:rPr>
          <w:t>.</w:t>
        </w:r>
        <w:proofErr w:type="spellStart"/>
        <w:r w:rsidR="004318A3" w:rsidRPr="00653C8E">
          <w:rPr>
            <w:rStyle w:val="a3"/>
            <w:spacing w:val="40"/>
            <w:sz w:val="24"/>
            <w:szCs w:val="24"/>
            <w:lang w:val="en-US"/>
          </w:rPr>
          <w:t>ru</w:t>
        </w:r>
        <w:proofErr w:type="spellEnd"/>
      </w:hyperlink>
      <w:r w:rsidR="004318A3" w:rsidRPr="004318A3">
        <w:rPr>
          <w:spacing w:val="40"/>
          <w:sz w:val="24"/>
          <w:szCs w:val="24"/>
        </w:rPr>
        <w:t xml:space="preserve"> </w:t>
      </w:r>
      <w:r>
        <w:rPr>
          <w:sz w:val="24"/>
          <w:szCs w:val="24"/>
        </w:rPr>
        <w:t>или путём письменного обращения по почтовому</w:t>
      </w:r>
      <w:r>
        <w:rPr>
          <w:spacing w:val="-3"/>
          <w:sz w:val="24"/>
          <w:szCs w:val="24"/>
        </w:rPr>
        <w:t xml:space="preserve"> </w:t>
      </w:r>
      <w:r>
        <w:rPr>
          <w:sz w:val="24"/>
          <w:szCs w:val="24"/>
        </w:rPr>
        <w:t>адресу:</w:t>
      </w:r>
      <w:r>
        <w:rPr>
          <w:spacing w:val="-7"/>
          <w:sz w:val="24"/>
          <w:szCs w:val="24"/>
        </w:rPr>
        <w:t xml:space="preserve"> ООО </w:t>
      </w:r>
      <w:r w:rsidR="00DE796F">
        <w:rPr>
          <w:spacing w:val="-7"/>
          <w:sz w:val="24"/>
          <w:szCs w:val="24"/>
        </w:rPr>
        <w:t>«Ломбард 2005»</w:t>
      </w:r>
      <w:r>
        <w:rPr>
          <w:spacing w:val="-7"/>
          <w:sz w:val="24"/>
          <w:szCs w:val="24"/>
        </w:rPr>
        <w:t xml:space="preserve"> </w:t>
      </w:r>
      <w:r>
        <w:rPr>
          <w:sz w:val="24"/>
          <w:szCs w:val="24"/>
        </w:rPr>
        <w:t>1500</w:t>
      </w:r>
      <w:r w:rsidR="00DE796F">
        <w:rPr>
          <w:sz w:val="24"/>
          <w:szCs w:val="24"/>
        </w:rPr>
        <w:t>45</w:t>
      </w:r>
      <w:r>
        <w:rPr>
          <w:sz w:val="24"/>
          <w:szCs w:val="24"/>
        </w:rPr>
        <w:t xml:space="preserve">, г. Ярославль, </w:t>
      </w:r>
      <w:r w:rsidR="00DE796F">
        <w:rPr>
          <w:sz w:val="24"/>
          <w:szCs w:val="24"/>
        </w:rPr>
        <w:t>Ленинградский п</w:t>
      </w:r>
      <w:r>
        <w:rPr>
          <w:sz w:val="24"/>
          <w:szCs w:val="24"/>
        </w:rPr>
        <w:t>р-т, д. 5</w:t>
      </w:r>
      <w:r w:rsidR="00DE796F">
        <w:rPr>
          <w:sz w:val="24"/>
          <w:szCs w:val="24"/>
        </w:rPr>
        <w:t>2 Б</w:t>
      </w:r>
      <w:r>
        <w:rPr>
          <w:sz w:val="24"/>
          <w:szCs w:val="24"/>
        </w:rPr>
        <w:t>.</w:t>
      </w:r>
      <w:r>
        <w:rPr>
          <w:spacing w:val="-4"/>
          <w:sz w:val="24"/>
          <w:szCs w:val="24"/>
        </w:rPr>
        <w:t xml:space="preserve"> Пользователь проинформирован о возможности отзыва согласия на обработку персональных данных, на основании положений Федерального закона от 27.07.2006 г. № 152-ФЗ «О персональных данных».</w:t>
      </w:r>
    </w:p>
    <w:bookmarkEnd w:id="3"/>
    <w:p w:rsidR="004D25A1" w:rsidRDefault="004D25A1" w:rsidP="004D25A1">
      <w:pPr>
        <w:pStyle w:val="a6"/>
        <w:numPr>
          <w:ilvl w:val="0"/>
          <w:numId w:val="1"/>
        </w:numPr>
        <w:tabs>
          <w:tab w:val="left" w:pos="620"/>
          <w:tab w:val="left" w:pos="1134"/>
        </w:tabs>
        <w:spacing w:before="1"/>
        <w:ind w:left="4" w:right="460" w:firstLine="705"/>
        <w:jc w:val="both"/>
        <w:rPr>
          <w:sz w:val="24"/>
          <w:szCs w:val="24"/>
        </w:rPr>
      </w:pPr>
      <w:r>
        <w:rPr>
          <w:sz w:val="24"/>
          <w:szCs w:val="24"/>
        </w:rPr>
        <w:t>Субъект</w:t>
      </w:r>
      <w:r>
        <w:rPr>
          <w:spacing w:val="-3"/>
          <w:sz w:val="24"/>
          <w:szCs w:val="24"/>
        </w:rPr>
        <w:t xml:space="preserve"> </w:t>
      </w:r>
      <w:r>
        <w:rPr>
          <w:sz w:val="24"/>
          <w:szCs w:val="24"/>
        </w:rPr>
        <w:t>персональных</w:t>
      </w:r>
      <w:r>
        <w:rPr>
          <w:spacing w:val="-6"/>
          <w:sz w:val="24"/>
          <w:szCs w:val="24"/>
        </w:rPr>
        <w:t xml:space="preserve"> </w:t>
      </w:r>
      <w:r>
        <w:rPr>
          <w:sz w:val="24"/>
          <w:szCs w:val="24"/>
        </w:rPr>
        <w:t>данных</w:t>
      </w:r>
      <w:r>
        <w:rPr>
          <w:spacing w:val="-3"/>
          <w:sz w:val="24"/>
          <w:szCs w:val="24"/>
        </w:rPr>
        <w:t xml:space="preserve"> </w:t>
      </w:r>
      <w:r>
        <w:rPr>
          <w:sz w:val="24"/>
          <w:szCs w:val="24"/>
        </w:rPr>
        <w:t>вправе</w:t>
      </w:r>
      <w:r>
        <w:rPr>
          <w:spacing w:val="-5"/>
          <w:sz w:val="24"/>
          <w:szCs w:val="24"/>
        </w:rPr>
        <w:t xml:space="preserve"> </w:t>
      </w:r>
      <w:r>
        <w:rPr>
          <w:sz w:val="24"/>
          <w:szCs w:val="24"/>
        </w:rPr>
        <w:t>запретить</w:t>
      </w:r>
      <w:r>
        <w:rPr>
          <w:spacing w:val="-3"/>
          <w:sz w:val="24"/>
          <w:szCs w:val="24"/>
        </w:rPr>
        <w:t xml:space="preserve"> </w:t>
      </w:r>
      <w:r>
        <w:rPr>
          <w:sz w:val="24"/>
          <w:szCs w:val="24"/>
        </w:rPr>
        <w:t>своему</w:t>
      </w:r>
      <w:r>
        <w:rPr>
          <w:spacing w:val="-4"/>
          <w:sz w:val="24"/>
          <w:szCs w:val="24"/>
        </w:rPr>
        <w:t xml:space="preserve"> </w:t>
      </w:r>
      <w:r>
        <w:rPr>
          <w:sz w:val="24"/>
          <w:szCs w:val="24"/>
        </w:rPr>
        <w:t>оборудованию, или ограничить</w:t>
      </w:r>
      <w:r>
        <w:rPr>
          <w:spacing w:val="-3"/>
          <w:sz w:val="24"/>
          <w:szCs w:val="24"/>
        </w:rPr>
        <w:t xml:space="preserve"> </w:t>
      </w:r>
      <w:r>
        <w:rPr>
          <w:sz w:val="24"/>
          <w:szCs w:val="24"/>
        </w:rPr>
        <w:t>прием</w:t>
      </w:r>
      <w:r>
        <w:rPr>
          <w:spacing w:val="-4"/>
          <w:sz w:val="24"/>
          <w:szCs w:val="24"/>
        </w:rPr>
        <w:t xml:space="preserve"> </w:t>
      </w:r>
      <w:r>
        <w:rPr>
          <w:sz w:val="24"/>
          <w:szCs w:val="24"/>
        </w:rPr>
        <w:t>персональных данных. При отказе Пользователя от предоставления персональных данных или при</w:t>
      </w:r>
      <w:r>
        <w:rPr>
          <w:spacing w:val="-3"/>
          <w:sz w:val="24"/>
          <w:szCs w:val="24"/>
        </w:rPr>
        <w:t xml:space="preserve"> </w:t>
      </w:r>
      <w:r>
        <w:rPr>
          <w:sz w:val="24"/>
          <w:szCs w:val="24"/>
        </w:rPr>
        <w:t>ограничении</w:t>
      </w:r>
      <w:r>
        <w:rPr>
          <w:spacing w:val="-4"/>
          <w:sz w:val="24"/>
          <w:szCs w:val="24"/>
        </w:rPr>
        <w:t xml:space="preserve"> </w:t>
      </w:r>
      <w:r>
        <w:rPr>
          <w:sz w:val="24"/>
          <w:szCs w:val="24"/>
        </w:rPr>
        <w:t>предоставления персональных</w:t>
      </w:r>
      <w:r>
        <w:rPr>
          <w:spacing w:val="-5"/>
          <w:sz w:val="24"/>
          <w:szCs w:val="24"/>
        </w:rPr>
        <w:t xml:space="preserve"> </w:t>
      </w:r>
      <w:r>
        <w:rPr>
          <w:sz w:val="24"/>
          <w:szCs w:val="24"/>
        </w:rPr>
        <w:t>данных</w:t>
      </w:r>
      <w:r>
        <w:rPr>
          <w:spacing w:val="-4"/>
          <w:sz w:val="24"/>
          <w:szCs w:val="24"/>
        </w:rPr>
        <w:t xml:space="preserve"> </w:t>
      </w:r>
      <w:r>
        <w:rPr>
          <w:sz w:val="24"/>
          <w:szCs w:val="24"/>
        </w:rPr>
        <w:t>некоторые</w:t>
      </w:r>
      <w:r>
        <w:rPr>
          <w:spacing w:val="-4"/>
          <w:sz w:val="24"/>
          <w:szCs w:val="24"/>
        </w:rPr>
        <w:t xml:space="preserve"> </w:t>
      </w:r>
      <w:r>
        <w:rPr>
          <w:sz w:val="24"/>
          <w:szCs w:val="24"/>
        </w:rPr>
        <w:t>функции</w:t>
      </w:r>
      <w:r>
        <w:rPr>
          <w:spacing w:val="-5"/>
          <w:sz w:val="24"/>
          <w:szCs w:val="24"/>
        </w:rPr>
        <w:t xml:space="preserve"> </w:t>
      </w:r>
      <w:r>
        <w:rPr>
          <w:sz w:val="24"/>
          <w:szCs w:val="24"/>
        </w:rPr>
        <w:t>Сайта</w:t>
      </w:r>
      <w:r>
        <w:rPr>
          <w:spacing w:val="-3"/>
          <w:sz w:val="24"/>
          <w:szCs w:val="24"/>
        </w:rPr>
        <w:t xml:space="preserve"> </w:t>
      </w:r>
      <w:r>
        <w:rPr>
          <w:sz w:val="24"/>
          <w:szCs w:val="24"/>
        </w:rPr>
        <w:t>могут</w:t>
      </w:r>
      <w:r>
        <w:rPr>
          <w:spacing w:val="-4"/>
          <w:sz w:val="24"/>
          <w:szCs w:val="24"/>
        </w:rPr>
        <w:t xml:space="preserve"> </w:t>
      </w:r>
      <w:r>
        <w:rPr>
          <w:sz w:val="24"/>
          <w:szCs w:val="24"/>
        </w:rPr>
        <w:t>работать</w:t>
      </w:r>
      <w:r>
        <w:rPr>
          <w:spacing w:val="-2"/>
          <w:sz w:val="24"/>
          <w:szCs w:val="24"/>
        </w:rPr>
        <w:t xml:space="preserve"> </w:t>
      </w:r>
      <w:r>
        <w:rPr>
          <w:sz w:val="24"/>
          <w:szCs w:val="24"/>
        </w:rPr>
        <w:t>некорректно. Субъект</w:t>
      </w:r>
      <w:r>
        <w:rPr>
          <w:spacing w:val="-5"/>
          <w:sz w:val="24"/>
          <w:szCs w:val="24"/>
        </w:rPr>
        <w:t xml:space="preserve"> </w:t>
      </w:r>
      <w:r>
        <w:rPr>
          <w:sz w:val="24"/>
          <w:szCs w:val="24"/>
        </w:rPr>
        <w:t>персональных</w:t>
      </w:r>
      <w:r>
        <w:rPr>
          <w:spacing w:val="-6"/>
          <w:sz w:val="24"/>
          <w:szCs w:val="24"/>
        </w:rPr>
        <w:t xml:space="preserve"> </w:t>
      </w:r>
      <w:r>
        <w:rPr>
          <w:sz w:val="24"/>
          <w:szCs w:val="24"/>
        </w:rPr>
        <w:t>данных</w:t>
      </w:r>
      <w:r>
        <w:rPr>
          <w:spacing w:val="-2"/>
          <w:sz w:val="24"/>
          <w:szCs w:val="24"/>
        </w:rPr>
        <w:t xml:space="preserve"> </w:t>
      </w:r>
      <w:r>
        <w:rPr>
          <w:sz w:val="24"/>
          <w:szCs w:val="24"/>
        </w:rPr>
        <w:t>обязуется</w:t>
      </w:r>
      <w:r>
        <w:rPr>
          <w:spacing w:val="-3"/>
          <w:sz w:val="24"/>
          <w:szCs w:val="24"/>
        </w:rPr>
        <w:t xml:space="preserve"> </w:t>
      </w:r>
      <w:r>
        <w:rPr>
          <w:sz w:val="24"/>
          <w:szCs w:val="24"/>
        </w:rPr>
        <w:t>сам</w:t>
      </w:r>
      <w:r>
        <w:rPr>
          <w:spacing w:val="-4"/>
          <w:sz w:val="24"/>
          <w:szCs w:val="24"/>
        </w:rPr>
        <w:t xml:space="preserve"> </w:t>
      </w:r>
      <w:r>
        <w:rPr>
          <w:sz w:val="24"/>
          <w:szCs w:val="24"/>
        </w:rPr>
        <w:t>настроить</w:t>
      </w:r>
      <w:r>
        <w:rPr>
          <w:spacing w:val="-1"/>
          <w:sz w:val="24"/>
          <w:szCs w:val="24"/>
        </w:rPr>
        <w:t xml:space="preserve"> </w:t>
      </w:r>
      <w:r>
        <w:rPr>
          <w:sz w:val="24"/>
          <w:szCs w:val="24"/>
        </w:rPr>
        <w:t>свое</w:t>
      </w:r>
      <w:r>
        <w:rPr>
          <w:spacing w:val="-5"/>
          <w:sz w:val="24"/>
          <w:szCs w:val="24"/>
        </w:rPr>
        <w:t xml:space="preserve"> </w:t>
      </w:r>
      <w:r>
        <w:rPr>
          <w:sz w:val="24"/>
          <w:szCs w:val="24"/>
        </w:rPr>
        <w:t>оборудование</w:t>
      </w:r>
      <w:r>
        <w:rPr>
          <w:spacing w:val="-3"/>
          <w:sz w:val="24"/>
          <w:szCs w:val="24"/>
        </w:rPr>
        <w:t xml:space="preserve"> </w:t>
      </w:r>
      <w:r>
        <w:rPr>
          <w:spacing w:val="-2"/>
          <w:sz w:val="24"/>
          <w:szCs w:val="24"/>
        </w:rPr>
        <w:t xml:space="preserve">таким </w:t>
      </w:r>
      <w:r>
        <w:rPr>
          <w:sz w:val="24"/>
          <w:szCs w:val="24"/>
        </w:rPr>
        <w:t>способом,</w:t>
      </w:r>
      <w:r>
        <w:rPr>
          <w:spacing w:val="-3"/>
          <w:sz w:val="24"/>
          <w:szCs w:val="24"/>
        </w:rPr>
        <w:t xml:space="preserve"> </w:t>
      </w:r>
      <w:r>
        <w:rPr>
          <w:sz w:val="24"/>
          <w:szCs w:val="24"/>
        </w:rPr>
        <w:t>чтобы</w:t>
      </w:r>
      <w:r>
        <w:rPr>
          <w:spacing w:val="-3"/>
          <w:sz w:val="24"/>
          <w:szCs w:val="24"/>
        </w:rPr>
        <w:t xml:space="preserve"> </w:t>
      </w:r>
      <w:r>
        <w:rPr>
          <w:sz w:val="24"/>
          <w:szCs w:val="24"/>
        </w:rPr>
        <w:t>оно</w:t>
      </w:r>
      <w:r>
        <w:rPr>
          <w:spacing w:val="-3"/>
          <w:sz w:val="24"/>
          <w:szCs w:val="24"/>
        </w:rPr>
        <w:t xml:space="preserve"> </w:t>
      </w:r>
      <w:r>
        <w:rPr>
          <w:sz w:val="24"/>
          <w:szCs w:val="24"/>
        </w:rPr>
        <w:t>обеспечивало</w:t>
      </w:r>
      <w:r>
        <w:rPr>
          <w:spacing w:val="-3"/>
          <w:sz w:val="24"/>
          <w:szCs w:val="24"/>
        </w:rPr>
        <w:t xml:space="preserve"> </w:t>
      </w:r>
      <w:r>
        <w:rPr>
          <w:sz w:val="24"/>
          <w:szCs w:val="24"/>
        </w:rPr>
        <w:t>адекватный</w:t>
      </w:r>
      <w:r>
        <w:rPr>
          <w:spacing w:val="-3"/>
          <w:sz w:val="24"/>
          <w:szCs w:val="24"/>
        </w:rPr>
        <w:t xml:space="preserve"> </w:t>
      </w:r>
      <w:r>
        <w:rPr>
          <w:sz w:val="24"/>
          <w:szCs w:val="24"/>
        </w:rPr>
        <w:t>его</w:t>
      </w:r>
      <w:r>
        <w:rPr>
          <w:spacing w:val="-3"/>
          <w:sz w:val="24"/>
          <w:szCs w:val="24"/>
        </w:rPr>
        <w:t xml:space="preserve"> </w:t>
      </w:r>
      <w:r>
        <w:rPr>
          <w:sz w:val="24"/>
          <w:szCs w:val="24"/>
        </w:rPr>
        <w:t>желаниям</w:t>
      </w:r>
      <w:r>
        <w:rPr>
          <w:spacing w:val="-4"/>
          <w:sz w:val="24"/>
          <w:szCs w:val="24"/>
        </w:rPr>
        <w:t xml:space="preserve"> </w:t>
      </w:r>
      <w:r>
        <w:rPr>
          <w:sz w:val="24"/>
          <w:szCs w:val="24"/>
        </w:rPr>
        <w:t>режим</w:t>
      </w:r>
      <w:r>
        <w:rPr>
          <w:spacing w:val="-4"/>
          <w:sz w:val="24"/>
          <w:szCs w:val="24"/>
        </w:rPr>
        <w:t xml:space="preserve"> </w:t>
      </w:r>
      <w:r>
        <w:rPr>
          <w:sz w:val="24"/>
          <w:szCs w:val="24"/>
        </w:rPr>
        <w:t>работы</w:t>
      </w:r>
      <w:r>
        <w:rPr>
          <w:spacing w:val="-3"/>
          <w:sz w:val="24"/>
          <w:szCs w:val="24"/>
        </w:rPr>
        <w:t xml:space="preserve"> </w:t>
      </w:r>
      <w:r>
        <w:rPr>
          <w:sz w:val="24"/>
          <w:szCs w:val="24"/>
        </w:rPr>
        <w:t>и</w:t>
      </w:r>
      <w:r>
        <w:rPr>
          <w:spacing w:val="-3"/>
          <w:sz w:val="24"/>
          <w:szCs w:val="24"/>
        </w:rPr>
        <w:t xml:space="preserve"> </w:t>
      </w:r>
      <w:r>
        <w:rPr>
          <w:sz w:val="24"/>
          <w:szCs w:val="24"/>
        </w:rPr>
        <w:t>уровень защиты данных файлов "</w:t>
      </w:r>
      <w:proofErr w:type="spellStart"/>
      <w:r>
        <w:rPr>
          <w:sz w:val="24"/>
          <w:szCs w:val="24"/>
        </w:rPr>
        <w:t>cookie</w:t>
      </w:r>
      <w:proofErr w:type="spellEnd"/>
      <w:r>
        <w:rPr>
          <w:sz w:val="24"/>
          <w:szCs w:val="24"/>
        </w:rPr>
        <w:t>", Оператор не предоставляет технологических и правовых</w:t>
      </w:r>
      <w:r>
        <w:rPr>
          <w:spacing w:val="-4"/>
          <w:sz w:val="24"/>
          <w:szCs w:val="24"/>
        </w:rPr>
        <w:t xml:space="preserve"> </w:t>
      </w:r>
      <w:r>
        <w:rPr>
          <w:sz w:val="24"/>
          <w:szCs w:val="24"/>
        </w:rPr>
        <w:t>консультаций</w:t>
      </w:r>
      <w:r>
        <w:rPr>
          <w:spacing w:val="-3"/>
          <w:sz w:val="24"/>
          <w:szCs w:val="24"/>
        </w:rPr>
        <w:t xml:space="preserve"> </w:t>
      </w:r>
      <w:r>
        <w:rPr>
          <w:sz w:val="24"/>
          <w:szCs w:val="24"/>
        </w:rPr>
        <w:t>на</w:t>
      </w:r>
      <w:r>
        <w:rPr>
          <w:spacing w:val="-4"/>
          <w:sz w:val="24"/>
          <w:szCs w:val="24"/>
        </w:rPr>
        <w:t xml:space="preserve"> </w:t>
      </w:r>
      <w:r>
        <w:rPr>
          <w:sz w:val="24"/>
          <w:szCs w:val="24"/>
        </w:rPr>
        <w:t>темы</w:t>
      </w:r>
      <w:r>
        <w:rPr>
          <w:spacing w:val="-3"/>
          <w:sz w:val="24"/>
          <w:szCs w:val="24"/>
        </w:rPr>
        <w:t xml:space="preserve"> </w:t>
      </w:r>
      <w:r>
        <w:rPr>
          <w:sz w:val="24"/>
          <w:szCs w:val="24"/>
        </w:rPr>
        <w:t>подобного</w:t>
      </w:r>
      <w:r>
        <w:rPr>
          <w:spacing w:val="-3"/>
          <w:sz w:val="24"/>
          <w:szCs w:val="24"/>
        </w:rPr>
        <w:t xml:space="preserve"> </w:t>
      </w:r>
      <w:r>
        <w:rPr>
          <w:spacing w:val="-2"/>
          <w:sz w:val="24"/>
          <w:szCs w:val="24"/>
        </w:rPr>
        <w:t>характера.</w:t>
      </w:r>
    </w:p>
    <w:p w:rsidR="004D25A1" w:rsidRDefault="004D25A1" w:rsidP="004D25A1">
      <w:pPr>
        <w:pStyle w:val="a4"/>
        <w:ind w:left="0"/>
      </w:pPr>
      <w:r>
        <w:rPr>
          <w:noProof/>
        </w:rPr>
        <mc:AlternateContent>
          <mc:Choice Requires="wps">
            <w:drawing>
              <wp:anchor distT="0" distB="0" distL="114300" distR="114300" simplePos="0" relativeHeight="251658240" behindDoc="1" locked="0" layoutInCell="1" allowOverlap="1">
                <wp:simplePos x="0" y="0"/>
                <wp:positionH relativeFrom="column">
                  <wp:posOffset>-31750</wp:posOffset>
                </wp:positionH>
                <wp:positionV relativeFrom="paragraph">
                  <wp:posOffset>156845</wp:posOffset>
                </wp:positionV>
                <wp:extent cx="171450" cy="209550"/>
                <wp:effectExtent l="0" t="0" r="19050" b="19050"/>
                <wp:wrapNone/>
                <wp:docPr id="205354862" name="Прямоугольник 205354862"/>
                <wp:cNvGraphicFramePr/>
                <a:graphic xmlns:a="http://schemas.openxmlformats.org/drawingml/2006/main">
                  <a:graphicData uri="http://schemas.microsoft.com/office/word/2010/wordprocessingShape">
                    <wps:wsp>
                      <wps:cNvSpPr/>
                      <wps:spPr>
                        <a:xfrm>
                          <a:off x="0" y="0"/>
                          <a:ext cx="171450" cy="2095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57CFA0" id="Прямоугольник 205354862" o:spid="_x0000_s1026" style="position:absolute;margin-left:-2.5pt;margin-top:12.35pt;width:13.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XjgIAADIFAAAOAAAAZHJzL2Uyb0RvYy54bWysVEtu2zAQ3RfoHQjuG31q52NEDowEKQoE&#10;SdCkyJqhyFgofyVpy+6qQLYFeoQeopuin5xBvlGHlCynqVdFN9RQM2+G8/iGh0cLKdCcWVdpVeBs&#10;J8WIKarLSt0V+O316Yt9jJwnqiRCK1bgJXP4aPz82WFtRizXUy1KZhEkUW5UmwJPvTejJHF0yiRx&#10;O9owBU6urSQetvYuKS2pIbsUSZ6mu0mtbWmspsw5+HvSOvE45uecUX/BuWMeiQLD2XxcbVxvw5qM&#10;D8nozhIzrWh3DPIPp5CkUlC0T3VCPEEzW/2VSlbUaqe536FaJprzirLYA3STpU+6uZoSw2IvQI4z&#10;PU3u/6Wl5/NLi6qywHk6fDkc7O/mGCki4aqaL6uPq8/Nz+Zhdd98bR6aH6tPza/mW/MdbWKBv9q4&#10;EaS5Mpe22zkwAxkLbmX4QptoETlf9pyzhUcUfmZ72WAIN0PBlacHQ7AhS7IBG+v8K6YlCkaBLVxp&#10;ZJrMz5xvQ9chgAuHactHyy8FCycQ6g3j0CYUzCM6CowdC4vmBKRBKGXKZ13pGB1gvBKiB2bbgKIH&#10;dbEBxqLwemC6DfhnxR4Rq2rle7CslLbbEpTv1sflbfy6+7bn0P6tLpdwu1a3sneGnlZA4hlx/pJY&#10;0DnwDrPrL2DhQtcF1p2F0VTbD9v+h3iQH3gxqmFuCuzez4hlGInXCoR5kA0GYdDiZjDcy2FjH3tu&#10;H3vUTB5r4D+DV8LQaIZ4L9Ymt1rewIhPQlVwEUWhdoGpt+vNsW/nGR4JyiaTGAbDZYg/U1eGhuSB&#10;1SCS68UNsaZTkgcJnuv1jJHRE0G1sQGp9GTmNa+i2ja8dnzDYEa9do9ImPzH+xi1eerGvwEAAP//&#10;AwBQSwMEFAAGAAgAAAAhAHCHKFvcAAAABwEAAA8AAABkcnMvZG93bnJldi54bWxMj0FLw0AUhO+C&#10;/2F5grd2Y2qbErMpRRA8KGgVz6/ZZxLNvg3ZbZL+e58nPQ4zzHxT7GbXqZGG0Ho2cLNMQBFX3rZc&#10;G3h/e1hsQYWIbLHzTAbOFGBXXl4UmFs/8SuNh1grKeGQo4Emxj7XOlQNOQxL3xOL9+kHh1HkUGs7&#10;4CTlrtNpkmy0w5ZlocGe7huqvg8nZ8B/6XFTP33sV4+4XT3P4cWl58mY66t5fwcq0hz/wvCLL+hQ&#10;CtPRn9gG1RlYrOVKNJDeZqDET1PRRwPrLANdFvo/f/kDAAD//wMAUEsBAi0AFAAGAAgAAAAhALaD&#10;OJL+AAAA4QEAABMAAAAAAAAAAAAAAAAAAAAAAFtDb250ZW50X1R5cGVzXS54bWxQSwECLQAUAAYA&#10;CAAAACEAOP0h/9YAAACUAQAACwAAAAAAAAAAAAAAAAAvAQAAX3JlbHMvLnJlbHNQSwECLQAUAAYA&#10;CAAAACEAIBl4l44CAAAyBQAADgAAAAAAAAAAAAAAAAAuAgAAZHJzL2Uyb0RvYy54bWxQSwECLQAU&#10;AAYACAAAACEAcIcoW9wAAAAHAQAADwAAAAAAAAAAAAAAAADoBAAAZHJzL2Rvd25yZXYueG1sUEsF&#10;BgAAAAAEAAQA8wAAAPEFAAAAAA==&#10;" fillcolor="white [3201]" strokecolor="#4472c4 [3204]" strokeweight="1pt"/>
            </w:pict>
          </mc:Fallback>
        </mc:AlternateContent>
      </w:r>
    </w:p>
    <w:p w:rsidR="004D25A1" w:rsidRDefault="004D25A1" w:rsidP="004D25A1">
      <w:pPr>
        <w:pStyle w:val="a4"/>
        <w:ind w:left="4" w:right="537"/>
      </w:pPr>
      <w:r>
        <w:rPr>
          <w:color w:val="1A1A1A"/>
          <w:lang w:val="en-US"/>
        </w:rPr>
        <w:t>V</w:t>
      </w:r>
      <w:r>
        <w:rPr>
          <w:color w:val="1A1A1A"/>
        </w:rPr>
        <w:t xml:space="preserve"> Настоящим я подтверждаю, что текст данного Согласия на обработку персональных данных, с помощью сервиса «</w:t>
      </w:r>
      <w:proofErr w:type="spellStart"/>
      <w:r>
        <w:rPr>
          <w:color w:val="1A1A1A"/>
        </w:rPr>
        <w:t>Яндекс.Метрика</w:t>
      </w:r>
      <w:proofErr w:type="spellEnd"/>
      <w:r>
        <w:rPr>
          <w:color w:val="1A1A1A"/>
        </w:rPr>
        <w:t xml:space="preserve">» прочитан мной полностью и мне понятен. </w:t>
      </w:r>
    </w:p>
    <w:p w:rsidR="004D25A1" w:rsidRDefault="004D25A1"/>
    <w:sectPr w:rsidR="004D2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7A26"/>
    <w:multiLevelType w:val="hybridMultilevel"/>
    <w:tmpl w:val="8E40CE64"/>
    <w:lvl w:ilvl="0" w:tplc="4DFA00F2">
      <w:start w:val="1"/>
      <w:numFmt w:val="decimal"/>
      <w:lvlText w:val="%1."/>
      <w:lvlJc w:val="left"/>
      <w:pPr>
        <w:ind w:left="8" w:hanging="296"/>
      </w:pPr>
      <w:rPr>
        <w:rFonts w:ascii="Times New Roman" w:eastAsia="Times New Roman" w:hAnsi="Times New Roman" w:cs="Times New Roman"/>
        <w:b w:val="0"/>
        <w:bCs w:val="0"/>
        <w:i w:val="0"/>
        <w:iCs w:val="0"/>
        <w:spacing w:val="0"/>
        <w:w w:val="100"/>
        <w:sz w:val="24"/>
        <w:szCs w:val="24"/>
        <w:lang w:val="ru-RU" w:eastAsia="en-US" w:bidi="ar-SA"/>
      </w:rPr>
    </w:lvl>
    <w:lvl w:ilvl="1" w:tplc="F2065146">
      <w:numFmt w:val="bullet"/>
      <w:lvlText w:val="•"/>
      <w:lvlJc w:val="left"/>
      <w:pPr>
        <w:ind w:left="1011" w:hanging="296"/>
      </w:pPr>
      <w:rPr>
        <w:lang w:val="ru-RU" w:eastAsia="en-US" w:bidi="ar-SA"/>
      </w:rPr>
    </w:lvl>
    <w:lvl w:ilvl="2" w:tplc="45F0736C">
      <w:numFmt w:val="bullet"/>
      <w:lvlText w:val="•"/>
      <w:lvlJc w:val="left"/>
      <w:pPr>
        <w:ind w:left="2018" w:hanging="296"/>
      </w:pPr>
      <w:rPr>
        <w:lang w:val="ru-RU" w:eastAsia="en-US" w:bidi="ar-SA"/>
      </w:rPr>
    </w:lvl>
    <w:lvl w:ilvl="3" w:tplc="5A84F94C">
      <w:numFmt w:val="bullet"/>
      <w:lvlText w:val="•"/>
      <w:lvlJc w:val="left"/>
      <w:pPr>
        <w:ind w:left="3025" w:hanging="296"/>
      </w:pPr>
      <w:rPr>
        <w:lang w:val="ru-RU" w:eastAsia="en-US" w:bidi="ar-SA"/>
      </w:rPr>
    </w:lvl>
    <w:lvl w:ilvl="4" w:tplc="89FAD27C">
      <w:numFmt w:val="bullet"/>
      <w:lvlText w:val="•"/>
      <w:lvlJc w:val="left"/>
      <w:pPr>
        <w:ind w:left="4032" w:hanging="296"/>
      </w:pPr>
      <w:rPr>
        <w:lang w:val="ru-RU" w:eastAsia="en-US" w:bidi="ar-SA"/>
      </w:rPr>
    </w:lvl>
    <w:lvl w:ilvl="5" w:tplc="835E3634">
      <w:numFmt w:val="bullet"/>
      <w:lvlText w:val="•"/>
      <w:lvlJc w:val="left"/>
      <w:pPr>
        <w:ind w:left="5039" w:hanging="296"/>
      </w:pPr>
      <w:rPr>
        <w:lang w:val="ru-RU" w:eastAsia="en-US" w:bidi="ar-SA"/>
      </w:rPr>
    </w:lvl>
    <w:lvl w:ilvl="6" w:tplc="B4747036">
      <w:numFmt w:val="bullet"/>
      <w:lvlText w:val="•"/>
      <w:lvlJc w:val="left"/>
      <w:pPr>
        <w:ind w:left="6046" w:hanging="296"/>
      </w:pPr>
      <w:rPr>
        <w:lang w:val="ru-RU" w:eastAsia="en-US" w:bidi="ar-SA"/>
      </w:rPr>
    </w:lvl>
    <w:lvl w:ilvl="7" w:tplc="62FA666A">
      <w:numFmt w:val="bullet"/>
      <w:lvlText w:val="•"/>
      <w:lvlJc w:val="left"/>
      <w:pPr>
        <w:ind w:left="7053" w:hanging="296"/>
      </w:pPr>
      <w:rPr>
        <w:lang w:val="ru-RU" w:eastAsia="en-US" w:bidi="ar-SA"/>
      </w:rPr>
    </w:lvl>
    <w:lvl w:ilvl="8" w:tplc="58CA999A">
      <w:numFmt w:val="bullet"/>
      <w:lvlText w:val="•"/>
      <w:lvlJc w:val="left"/>
      <w:pPr>
        <w:ind w:left="8060" w:hanging="296"/>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comment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A1"/>
    <w:rsid w:val="004318A3"/>
    <w:rsid w:val="004D25A1"/>
    <w:rsid w:val="007459D3"/>
    <w:rsid w:val="00DE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324A"/>
  <w15:chartTrackingRefBased/>
  <w15:docId w15:val="{DA4F27FA-A30C-4A2C-8A21-81DB5F1A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5A1"/>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4D25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D25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5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D25A1"/>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4D25A1"/>
    <w:rPr>
      <w:color w:val="0563C1" w:themeColor="hyperlink"/>
      <w:u w:val="single"/>
    </w:rPr>
  </w:style>
  <w:style w:type="paragraph" w:styleId="a4">
    <w:name w:val="Body Text"/>
    <w:basedOn w:val="a"/>
    <w:link w:val="a5"/>
    <w:uiPriority w:val="1"/>
    <w:semiHidden/>
    <w:unhideWhenUsed/>
    <w:qFormat/>
    <w:rsid w:val="004D25A1"/>
    <w:pPr>
      <w:ind w:left="1"/>
      <w:jc w:val="both"/>
    </w:pPr>
    <w:rPr>
      <w:sz w:val="24"/>
      <w:szCs w:val="24"/>
    </w:rPr>
  </w:style>
  <w:style w:type="character" w:customStyle="1" w:styleId="a5">
    <w:name w:val="Основной текст Знак"/>
    <w:basedOn w:val="a0"/>
    <w:link w:val="a4"/>
    <w:uiPriority w:val="1"/>
    <w:semiHidden/>
    <w:rsid w:val="004D25A1"/>
    <w:rPr>
      <w:rFonts w:ascii="Times New Roman" w:eastAsia="Times New Roman" w:hAnsi="Times New Roman" w:cs="Times New Roman"/>
      <w:sz w:val="24"/>
      <w:szCs w:val="24"/>
    </w:rPr>
  </w:style>
  <w:style w:type="paragraph" w:styleId="a6">
    <w:name w:val="List Paragraph"/>
    <w:basedOn w:val="a"/>
    <w:uiPriority w:val="1"/>
    <w:qFormat/>
    <w:rsid w:val="004D25A1"/>
    <w:pPr>
      <w:ind w:left="720"/>
      <w:contextualSpacing/>
    </w:pPr>
  </w:style>
  <w:style w:type="character" w:customStyle="1" w:styleId="fontstyle01">
    <w:name w:val="fontstyle01"/>
    <w:basedOn w:val="a0"/>
    <w:rsid w:val="004D25A1"/>
    <w:rPr>
      <w:rFonts w:ascii="TimesNewRomanPSMT" w:hAnsi="TimesNewRomanPSMT" w:hint="default"/>
      <w:b w:val="0"/>
      <w:bCs w:val="0"/>
      <w:i w:val="0"/>
      <w:iCs w:val="0"/>
      <w:color w:val="000000"/>
      <w:sz w:val="20"/>
      <w:szCs w:val="20"/>
    </w:rPr>
  </w:style>
  <w:style w:type="character" w:customStyle="1" w:styleId="fontstyle21">
    <w:name w:val="fontstyle21"/>
    <w:basedOn w:val="a0"/>
    <w:rsid w:val="004D25A1"/>
    <w:rPr>
      <w:rFonts w:ascii="TimesNewRomanPS-BoldMT" w:hAnsi="TimesNewRomanPS-BoldMT" w:hint="default"/>
      <w:b/>
      <w:bCs/>
      <w:i w:val="0"/>
      <w:iCs w:val="0"/>
      <w:color w:val="000000"/>
      <w:sz w:val="20"/>
      <w:szCs w:val="20"/>
    </w:rPr>
  </w:style>
  <w:style w:type="character" w:styleId="a7">
    <w:name w:val="Unresolved Mention"/>
    <w:basedOn w:val="a0"/>
    <w:uiPriority w:val="99"/>
    <w:semiHidden/>
    <w:unhideWhenUsed/>
    <w:rsid w:val="00431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7;&#1077;&#1088;&#1074;&#1099;&#1081;&#1085;&#1072;&#1088;&#1086;&#1076;&#1085;&#1099;&#1081;&#1083;&#1086;&#1084;&#1073;&#1072;&#1088;&#1076;.&#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087;&#1077;&#1088;&#1074;&#1099;&#1081;&#1085;&#1072;&#1088;&#1086;&#1076;&#1085;&#1099;&#1081;&#1083;&#1086;&#1084;&#1073;&#1072;&#1088;&#1076;.&#1088;&#1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smloko.ru/" TargetMode="External"/><Relationship Id="rId11" Type="http://schemas.openxmlformats.org/officeDocument/2006/relationships/hyperlink" Target="mailto:zoloto.yar@mail.ru" TargetMode="External"/><Relationship Id="rId5" Type="http://schemas.openxmlformats.org/officeDocument/2006/relationships/hyperlink" Target="mailto:zoloto.yar@mail.ru" TargetMode="External"/><Relationship Id="rId10" Type="http://schemas.openxmlformats.org/officeDocument/2006/relationships/hyperlink" Target="https://&#1087;&#1077;&#1088;&#1074;&#1099;&#1081;&#1085;&#1072;&#1088;&#1086;&#1076;&#1085;&#1099;&#1081;&#1083;&#1086;&#1084;&#1073;&#1072;&#1088;&#1076;.&#1088;&#1092;" TargetMode="External"/><Relationship Id="rId4" Type="http://schemas.openxmlformats.org/officeDocument/2006/relationships/webSettings" Target="webSettings.xml"/><Relationship Id="rId9" Type="http://schemas.openxmlformats.org/officeDocument/2006/relationships/hyperlink" Target="https://csmlo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832</Words>
  <Characters>4748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Lombardik</dc:creator>
  <cp:keywords/>
  <dc:description/>
  <cp:lastModifiedBy>Lombardik</cp:lastModifiedBy>
  <cp:revision>2</cp:revision>
  <dcterms:created xsi:type="dcterms:W3CDTF">2026-03-26T11:35:00Z</dcterms:created>
  <dcterms:modified xsi:type="dcterms:W3CDTF">2026-03-26T12:32:00Z</dcterms:modified>
</cp:coreProperties>
</file>